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7B77" w14:textId="77777777" w:rsidR="00047F87" w:rsidRPr="001E0F85" w:rsidRDefault="00047F87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175F4978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 xml:space="preserve">Panasonic Marketing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Europe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GmbH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org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>. složka ČR</w:t>
      </w:r>
    </w:p>
    <w:p w14:paraId="3D922DC7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V Parku 2335/20</w:t>
      </w:r>
    </w:p>
    <w:p w14:paraId="2BF2F313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 xml:space="preserve">148 00 Praha 4, Česká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rep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>.</w:t>
      </w:r>
    </w:p>
    <w:p w14:paraId="2263FA31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1">
        <w:r w:rsidRPr="001E0F85"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7081FEEB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461D6466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70A16D9A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Igor Walter</w:t>
      </w:r>
    </w:p>
    <w:p w14:paraId="7BF690E5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 xml:space="preserve">Phoenix </w:t>
      </w:r>
      <w:proofErr w:type="spellStart"/>
      <w:r w:rsidRPr="001E0F85">
        <w:rPr>
          <w:rFonts w:ascii="Arial" w:hAnsi="Arial" w:cs="Arial"/>
          <w:sz w:val="16"/>
          <w:szCs w:val="16"/>
          <w:lang w:val="cs-CZ"/>
        </w:rPr>
        <w:t>Communication</w:t>
      </w:r>
      <w:proofErr w:type="spellEnd"/>
      <w:r w:rsidRPr="001E0F85">
        <w:rPr>
          <w:rFonts w:ascii="Arial" w:hAnsi="Arial" w:cs="Arial"/>
          <w:sz w:val="16"/>
          <w:szCs w:val="16"/>
          <w:lang w:val="cs-CZ"/>
        </w:rPr>
        <w:t>, a.s.</w:t>
      </w:r>
    </w:p>
    <w:p w14:paraId="3D21AD62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 w:rsidRPr="001E0F85">
        <w:rPr>
          <w:rFonts w:ascii="Arial" w:hAnsi="Arial" w:cs="Arial"/>
          <w:sz w:val="16"/>
          <w:szCs w:val="16"/>
          <w:lang w:val="cs-CZ"/>
        </w:rPr>
        <w:t>M: +420 </w:t>
      </w:r>
      <w:r w:rsidRPr="001E0F85">
        <w:rPr>
          <w:rFonts w:ascii="Arial" w:hAnsi="Arial" w:cs="Arial"/>
          <w:sz w:val="16"/>
          <w:szCs w:val="16"/>
          <w:lang w:val="cs-CZ" w:eastAsia="cs-CZ"/>
        </w:rPr>
        <w:t>777 658 876</w:t>
      </w:r>
      <w:r w:rsidRPr="001E0F85">
        <w:rPr>
          <w:rFonts w:ascii="Arial" w:hAnsi="Arial" w:cs="Arial"/>
          <w:lang w:val="cs-CZ" w:eastAsia="cs-CZ"/>
        </w:rPr>
        <w:t xml:space="preserve"> </w:t>
      </w:r>
      <w:hyperlink r:id="rId12">
        <w:r w:rsidRPr="001E0F85"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50055CBF" w14:textId="77777777" w:rsidR="001202F6" w:rsidRPr="001E0F85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78C3E48C" w14:textId="77777777" w:rsidR="000C4FA1" w:rsidRPr="001E0F85" w:rsidRDefault="000C4FA1" w:rsidP="00E527D8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A7088EA" w14:textId="77777777" w:rsidR="001E0F85" w:rsidRPr="001E0F85" w:rsidRDefault="009D334D" w:rsidP="00F25B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Panasonic nabízí </w:t>
      </w:r>
      <w:r w:rsidR="008A5B8C"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úspornější </w:t>
      </w:r>
      <w:r w:rsidR="00F158EB"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alternativu </w:t>
      </w:r>
    </w:p>
    <w:p w14:paraId="0E23D4E9" w14:textId="04E5440E" w:rsidR="00E527D8" w:rsidRPr="001E0F85" w:rsidRDefault="009D334D" w:rsidP="00F25B4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k </w:t>
      </w:r>
      <w:r w:rsidR="00D45E96" w:rsidRPr="001E0F85">
        <w:rPr>
          <w:rFonts w:ascii="Arial" w:hAnsi="Arial" w:cs="Arial"/>
          <w:b/>
          <w:bCs/>
          <w:sz w:val="28"/>
          <w:szCs w:val="28"/>
          <w:lang w:val="cs-CZ"/>
        </w:rPr>
        <w:t>centrální</w:t>
      </w:r>
      <w:r w:rsidR="00F158EB" w:rsidRPr="001E0F85">
        <w:rPr>
          <w:rFonts w:ascii="Arial" w:hAnsi="Arial" w:cs="Arial"/>
          <w:b/>
          <w:bCs/>
          <w:sz w:val="28"/>
          <w:szCs w:val="28"/>
          <w:lang w:val="cs-CZ"/>
        </w:rPr>
        <w:t>m</w:t>
      </w:r>
      <w:r w:rsidRPr="001E0F85">
        <w:rPr>
          <w:rFonts w:ascii="Arial" w:hAnsi="Arial" w:cs="Arial"/>
          <w:b/>
          <w:bCs/>
          <w:sz w:val="28"/>
          <w:szCs w:val="28"/>
          <w:lang w:val="cs-CZ"/>
        </w:rPr>
        <w:t>u</w:t>
      </w:r>
      <w:r w:rsidR="00D45E96"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 vytápění</w:t>
      </w:r>
      <w:r w:rsidRPr="001E0F85">
        <w:rPr>
          <w:rFonts w:ascii="Arial" w:hAnsi="Arial" w:cs="Arial"/>
          <w:b/>
          <w:bCs/>
          <w:sz w:val="28"/>
          <w:szCs w:val="28"/>
          <w:lang w:val="cs-CZ"/>
        </w:rPr>
        <w:t>,</w:t>
      </w:r>
      <w:r w:rsidR="008A5B8C"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 se</w:t>
      </w:r>
      <w:r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 kterou </w:t>
      </w:r>
      <w:r w:rsidR="00B0473C"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lze </w:t>
      </w:r>
      <w:r w:rsidRPr="001E0F85">
        <w:rPr>
          <w:rFonts w:ascii="Arial" w:hAnsi="Arial" w:cs="Arial"/>
          <w:b/>
          <w:bCs/>
          <w:sz w:val="28"/>
          <w:szCs w:val="28"/>
          <w:lang w:val="cs-CZ"/>
        </w:rPr>
        <w:t xml:space="preserve">v létě i chladit! </w:t>
      </w:r>
    </w:p>
    <w:p w14:paraId="0FABA07A" w14:textId="77777777" w:rsidR="002B6ECA" w:rsidRPr="001E0F85" w:rsidRDefault="002B6ECA" w:rsidP="00DC7BA1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463813C7" w14:textId="4ABCED83" w:rsidR="008C5CE8" w:rsidRPr="001E0F85" w:rsidRDefault="000C4FA1" w:rsidP="00FB22A3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1E0F85">
        <w:rPr>
          <w:rFonts w:ascii="Arial" w:hAnsi="Arial" w:cs="Arial"/>
          <w:sz w:val="20"/>
          <w:lang w:val="cs-CZ"/>
        </w:rPr>
        <w:t xml:space="preserve">Praha, </w:t>
      </w:r>
      <w:r w:rsidR="007C1134" w:rsidRPr="001E0F85">
        <w:rPr>
          <w:rFonts w:ascii="Arial" w:hAnsi="Arial" w:cs="Arial"/>
          <w:sz w:val="20"/>
          <w:lang w:val="cs-CZ"/>
        </w:rPr>
        <w:t>30</w:t>
      </w:r>
      <w:r w:rsidRPr="001E0F85">
        <w:rPr>
          <w:rFonts w:ascii="Arial" w:hAnsi="Arial" w:cs="Arial"/>
          <w:sz w:val="20"/>
          <w:lang w:val="cs-CZ"/>
        </w:rPr>
        <w:t>.</w:t>
      </w:r>
      <w:r w:rsidR="00D45E96" w:rsidRPr="001E0F85">
        <w:rPr>
          <w:rFonts w:ascii="Arial" w:hAnsi="Arial" w:cs="Arial"/>
          <w:sz w:val="20"/>
          <w:lang w:val="cs-CZ"/>
        </w:rPr>
        <w:t xml:space="preserve"> </w:t>
      </w:r>
      <w:r w:rsidR="00F158EB" w:rsidRPr="001E0F85">
        <w:rPr>
          <w:rFonts w:ascii="Arial" w:hAnsi="Arial" w:cs="Arial"/>
          <w:sz w:val="20"/>
          <w:lang w:val="cs-CZ"/>
        </w:rPr>
        <w:t>ledna</w:t>
      </w:r>
      <w:r w:rsidRPr="001E0F85">
        <w:rPr>
          <w:rFonts w:ascii="Arial" w:hAnsi="Arial" w:cs="Arial"/>
          <w:sz w:val="20"/>
          <w:lang w:val="cs-CZ"/>
        </w:rPr>
        <w:t xml:space="preserve"> 202</w:t>
      </w:r>
      <w:r w:rsidR="00F158EB" w:rsidRPr="001E0F85">
        <w:rPr>
          <w:rFonts w:ascii="Arial" w:hAnsi="Arial" w:cs="Arial"/>
          <w:sz w:val="20"/>
          <w:lang w:val="cs-CZ"/>
        </w:rPr>
        <w:t>5</w:t>
      </w:r>
      <w:r w:rsidRPr="001E0F85">
        <w:rPr>
          <w:rFonts w:ascii="Arial" w:hAnsi="Arial" w:cs="Arial"/>
          <w:sz w:val="20"/>
          <w:lang w:val="cs-CZ"/>
        </w:rPr>
        <w:t xml:space="preserve"> –</w:t>
      </w:r>
      <w:r w:rsidR="0060029B" w:rsidRPr="001E0F85">
        <w:rPr>
          <w:rFonts w:ascii="Arial" w:hAnsi="Arial" w:cs="Arial"/>
          <w:sz w:val="20"/>
          <w:lang w:val="cs-CZ"/>
        </w:rPr>
        <w:t xml:space="preserve"> </w:t>
      </w:r>
      <w:r w:rsidR="008C5CE8" w:rsidRPr="001E0F85">
        <w:rPr>
          <w:rFonts w:ascii="Arial" w:hAnsi="Arial" w:cs="Arial"/>
          <w:b/>
          <w:bCs/>
          <w:sz w:val="20"/>
          <w:lang w:val="cs-CZ"/>
        </w:rPr>
        <w:t xml:space="preserve">Panasonic </w:t>
      </w:r>
      <w:r w:rsidR="009D334D" w:rsidRPr="001E0F85">
        <w:rPr>
          <w:rFonts w:ascii="Arial" w:hAnsi="Arial" w:cs="Arial"/>
          <w:b/>
          <w:bCs/>
          <w:sz w:val="20"/>
          <w:lang w:val="cs-CZ"/>
        </w:rPr>
        <w:t>představil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systém </w:t>
      </w:r>
      <w:proofErr w:type="spellStart"/>
      <w:r w:rsidR="00B81C63" w:rsidRPr="001E0F85">
        <w:rPr>
          <w:rFonts w:ascii="Arial" w:hAnsi="Arial" w:cs="Arial"/>
          <w:b/>
          <w:bCs/>
          <w:sz w:val="20"/>
          <w:lang w:val="cs-CZ"/>
        </w:rPr>
        <w:t>Aquarea</w:t>
      </w:r>
      <w:proofErr w:type="spellEnd"/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B81C63" w:rsidRPr="001E0F85">
        <w:rPr>
          <w:rFonts w:ascii="Arial" w:hAnsi="Arial" w:cs="Arial"/>
          <w:b/>
          <w:bCs/>
          <w:sz w:val="20"/>
          <w:lang w:val="cs-CZ"/>
        </w:rPr>
        <w:t>Loop</w:t>
      </w:r>
      <w:proofErr w:type="spellEnd"/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, který </w:t>
      </w:r>
      <w:r w:rsidR="00307EC2" w:rsidRPr="001E0F85">
        <w:rPr>
          <w:rFonts w:ascii="Arial" w:hAnsi="Arial" w:cs="Arial"/>
          <w:b/>
          <w:bCs/>
          <w:sz w:val="20"/>
          <w:lang w:val="cs-CZ"/>
        </w:rPr>
        <w:t>je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všestrann</w:t>
      </w:r>
      <w:r w:rsidR="00307EC2" w:rsidRPr="001E0F85">
        <w:rPr>
          <w:rFonts w:ascii="Arial" w:hAnsi="Arial" w:cs="Arial"/>
          <w:b/>
          <w:bCs/>
          <w:sz w:val="20"/>
          <w:lang w:val="cs-CZ"/>
        </w:rPr>
        <w:t>ým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a </w:t>
      </w:r>
      <w:r w:rsidR="0060029B" w:rsidRPr="001E0F85">
        <w:rPr>
          <w:rFonts w:ascii="Arial" w:hAnsi="Arial" w:cs="Arial"/>
          <w:b/>
          <w:bCs/>
          <w:sz w:val="20"/>
          <w:lang w:val="cs-CZ"/>
        </w:rPr>
        <w:t>ekonomick</w:t>
      </w:r>
      <w:r w:rsidR="001E0F85" w:rsidRPr="001E0F85">
        <w:rPr>
          <w:rFonts w:ascii="Arial" w:hAnsi="Arial" w:cs="Arial"/>
          <w:b/>
          <w:bCs/>
          <w:sz w:val="20"/>
          <w:lang w:val="cs-CZ"/>
        </w:rPr>
        <w:t>y výhodným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řešení</w:t>
      </w:r>
      <w:r w:rsidR="00307EC2" w:rsidRPr="001E0F85">
        <w:rPr>
          <w:rFonts w:ascii="Arial" w:hAnsi="Arial" w:cs="Arial"/>
          <w:b/>
          <w:bCs/>
          <w:sz w:val="20"/>
          <w:lang w:val="cs-CZ"/>
        </w:rPr>
        <w:t>m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pro aplikac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 xml:space="preserve">e 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centralizovaného vytápění. </w:t>
      </w:r>
      <w:r w:rsidR="001E0F85" w:rsidRPr="001E0F85">
        <w:rPr>
          <w:rFonts w:ascii="Arial" w:hAnsi="Arial" w:cs="Arial"/>
          <w:b/>
          <w:bCs/>
          <w:sz w:val="20"/>
          <w:lang w:val="cs-CZ"/>
        </w:rPr>
        <w:t>Novinka je v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>hodn</w:t>
      </w:r>
      <w:r w:rsidR="001E0F85" w:rsidRPr="001E0F85">
        <w:rPr>
          <w:rFonts w:ascii="Arial" w:hAnsi="Arial" w:cs="Arial"/>
          <w:b/>
          <w:bCs/>
          <w:sz w:val="20"/>
          <w:lang w:val="cs-CZ"/>
        </w:rPr>
        <w:t xml:space="preserve">á 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>neje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 xml:space="preserve">n 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>pro komerční objekty, ale i pro společenstv</w:t>
      </w:r>
      <w:r w:rsidR="00F158EB" w:rsidRPr="001E0F85">
        <w:rPr>
          <w:rFonts w:ascii="Arial" w:hAnsi="Arial" w:cs="Arial"/>
          <w:b/>
          <w:bCs/>
          <w:sz w:val="20"/>
          <w:lang w:val="cs-CZ"/>
        </w:rPr>
        <w:t>a</w:t>
      </w:r>
      <w:r w:rsidR="00B81C63" w:rsidRPr="001E0F85">
        <w:rPr>
          <w:rFonts w:ascii="Arial" w:hAnsi="Arial" w:cs="Arial"/>
          <w:b/>
          <w:bCs/>
          <w:sz w:val="20"/>
          <w:lang w:val="cs-CZ"/>
        </w:rPr>
        <w:t xml:space="preserve"> vlastníků bytových jednotek nebo bytová družstva.</w:t>
      </w:r>
      <w:r w:rsidR="009D334D" w:rsidRPr="001E0F8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512369" w:rsidRPr="001E0F85">
        <w:rPr>
          <w:rFonts w:ascii="Arial" w:hAnsi="Arial" w:cs="Arial"/>
          <w:b/>
          <w:bCs/>
          <w:sz w:val="20"/>
          <w:lang w:val="cs-CZ"/>
        </w:rPr>
        <w:t>Aquarea</w:t>
      </w:r>
      <w:proofErr w:type="spellEnd"/>
      <w:r w:rsidR="00512369" w:rsidRPr="001E0F8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512369" w:rsidRPr="001E0F85">
        <w:rPr>
          <w:rFonts w:ascii="Arial" w:hAnsi="Arial" w:cs="Arial"/>
          <w:b/>
          <w:bCs/>
          <w:sz w:val="20"/>
          <w:lang w:val="cs-CZ"/>
        </w:rPr>
        <w:t>Loop</w:t>
      </w:r>
      <w:proofErr w:type="spellEnd"/>
      <w:r w:rsidR="00512369" w:rsidRPr="001E0F85">
        <w:rPr>
          <w:rFonts w:ascii="Arial" w:hAnsi="Arial" w:cs="Arial"/>
          <w:b/>
          <w:bCs/>
          <w:sz w:val="20"/>
          <w:lang w:val="cs-CZ"/>
        </w:rPr>
        <w:t xml:space="preserve"> 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 xml:space="preserve">šetří </w:t>
      </w:r>
      <w:r w:rsidR="0060029B" w:rsidRPr="001E0F85">
        <w:rPr>
          <w:rFonts w:ascii="Arial" w:hAnsi="Arial" w:cs="Arial"/>
          <w:b/>
          <w:bCs/>
          <w:sz w:val="20"/>
          <w:lang w:val="cs-CZ"/>
        </w:rPr>
        <w:t>náklady,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 xml:space="preserve"> protože </w:t>
      </w:r>
      <w:r w:rsidR="00307EC2" w:rsidRPr="001E0F85">
        <w:rPr>
          <w:rFonts w:ascii="Arial" w:hAnsi="Arial" w:cs="Arial"/>
          <w:b/>
          <w:bCs/>
          <w:sz w:val="20"/>
          <w:lang w:val="cs-CZ"/>
        </w:rPr>
        <w:t xml:space="preserve">oproti centrálnímu vytápění 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 xml:space="preserve">využívá </w:t>
      </w:r>
      <w:r w:rsidR="0060029B" w:rsidRPr="001E0F85">
        <w:rPr>
          <w:rFonts w:ascii="Arial" w:hAnsi="Arial" w:cs="Arial"/>
          <w:b/>
          <w:bCs/>
          <w:sz w:val="20"/>
          <w:lang w:val="cs-CZ"/>
        </w:rPr>
        <w:t xml:space="preserve">výrazně 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>nižší teplotu vody</w:t>
      </w:r>
      <w:r w:rsidR="00E339C0" w:rsidRPr="001E0F85">
        <w:rPr>
          <w:rFonts w:ascii="Arial" w:hAnsi="Arial" w:cs="Arial"/>
          <w:b/>
          <w:bCs/>
          <w:sz w:val="20"/>
          <w:lang w:val="cs-CZ"/>
        </w:rPr>
        <w:t xml:space="preserve"> v</w:t>
      </w:r>
      <w:r w:rsidR="00E62BEA" w:rsidRPr="001E0F85">
        <w:rPr>
          <w:rFonts w:ascii="Arial" w:hAnsi="Arial" w:cs="Arial"/>
          <w:b/>
          <w:bCs/>
          <w:sz w:val="20"/>
          <w:lang w:val="cs-CZ"/>
        </w:rPr>
        <w:t> </w:t>
      </w:r>
      <w:r w:rsidR="00E339C0" w:rsidRPr="001E0F85">
        <w:rPr>
          <w:rFonts w:ascii="Arial" w:hAnsi="Arial" w:cs="Arial"/>
          <w:b/>
          <w:bCs/>
          <w:sz w:val="20"/>
          <w:lang w:val="cs-CZ"/>
        </w:rPr>
        <w:t>centrální</w:t>
      </w:r>
      <w:r w:rsidR="00F26B60" w:rsidRPr="001E0F85">
        <w:rPr>
          <w:rFonts w:ascii="Arial" w:hAnsi="Arial" w:cs="Arial"/>
          <w:b/>
          <w:bCs/>
          <w:sz w:val="20"/>
          <w:lang w:val="cs-CZ"/>
        </w:rPr>
        <w:t>ch rozvodech</w:t>
      </w:r>
      <w:r w:rsidR="00D5664E" w:rsidRPr="001E0F85">
        <w:rPr>
          <w:rFonts w:ascii="Arial" w:hAnsi="Arial" w:cs="Arial"/>
          <w:b/>
          <w:bCs/>
          <w:sz w:val="20"/>
          <w:lang w:val="cs-CZ"/>
        </w:rPr>
        <w:t xml:space="preserve">. </w:t>
      </w:r>
      <w:r w:rsidR="0060029B" w:rsidRPr="001E0F85">
        <w:rPr>
          <w:rFonts w:ascii="Arial" w:hAnsi="Arial" w:cs="Arial"/>
          <w:b/>
          <w:bCs/>
          <w:sz w:val="20"/>
          <w:lang w:val="cs-CZ"/>
        </w:rPr>
        <w:t>Jeho další</w:t>
      </w:r>
      <w:r w:rsidR="00A96A9C" w:rsidRPr="001E0F85">
        <w:rPr>
          <w:rFonts w:ascii="Arial" w:hAnsi="Arial" w:cs="Arial"/>
          <w:b/>
          <w:bCs/>
          <w:sz w:val="20"/>
          <w:lang w:val="cs-CZ"/>
        </w:rPr>
        <w:t xml:space="preserve"> výhodou je </w:t>
      </w:r>
      <w:r w:rsidR="0060029B" w:rsidRPr="001E0F85">
        <w:rPr>
          <w:rFonts w:ascii="Arial" w:hAnsi="Arial" w:cs="Arial"/>
          <w:b/>
          <w:bCs/>
          <w:sz w:val="20"/>
          <w:lang w:val="cs-CZ"/>
        </w:rPr>
        <w:t>také</w:t>
      </w:r>
      <w:r w:rsidR="00A96A9C" w:rsidRPr="001E0F85">
        <w:rPr>
          <w:rFonts w:ascii="Arial" w:hAnsi="Arial" w:cs="Arial"/>
          <w:b/>
          <w:bCs/>
          <w:sz w:val="20"/>
          <w:lang w:val="cs-CZ"/>
        </w:rPr>
        <w:t xml:space="preserve"> možnost </w:t>
      </w:r>
      <w:r w:rsidR="009D334D" w:rsidRPr="001E0F85">
        <w:rPr>
          <w:rFonts w:ascii="Arial" w:hAnsi="Arial" w:cs="Arial"/>
          <w:b/>
          <w:bCs/>
          <w:sz w:val="20"/>
          <w:lang w:val="cs-CZ"/>
        </w:rPr>
        <w:t>chlazení v</w:t>
      </w:r>
      <w:r w:rsidR="008A5B8C" w:rsidRPr="001E0F85">
        <w:rPr>
          <w:rFonts w:ascii="Arial" w:hAnsi="Arial" w:cs="Arial"/>
          <w:b/>
          <w:bCs/>
          <w:sz w:val="20"/>
          <w:lang w:val="cs-CZ"/>
        </w:rPr>
        <w:t xml:space="preserve"> </w:t>
      </w:r>
      <w:r w:rsidR="009D334D" w:rsidRPr="001E0F85">
        <w:rPr>
          <w:rFonts w:ascii="Arial" w:hAnsi="Arial" w:cs="Arial"/>
          <w:b/>
          <w:bCs/>
          <w:sz w:val="20"/>
          <w:lang w:val="cs-CZ"/>
        </w:rPr>
        <w:t>letních měsících.</w:t>
      </w:r>
    </w:p>
    <w:p w14:paraId="705BA09E" w14:textId="77777777" w:rsidR="00B81C63" w:rsidRPr="001E0F85" w:rsidRDefault="00B81C63" w:rsidP="00FB22A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062DB9C0" w14:textId="32E1AF8D" w:rsidR="007C1134" w:rsidRPr="001E0F85" w:rsidRDefault="00CA5AF0" w:rsidP="007C1134">
      <w:pPr>
        <w:spacing w:line="360" w:lineRule="auto"/>
        <w:rPr>
          <w:rFonts w:ascii="Arial" w:hAnsi="Arial" w:cs="Arial"/>
          <w:sz w:val="20"/>
          <w:lang w:val="cs-CZ"/>
        </w:rPr>
      </w:pPr>
      <w:r w:rsidRPr="001E0F85">
        <w:rPr>
          <w:rFonts w:ascii="Arial" w:hAnsi="Arial" w:cs="Arial"/>
          <w:sz w:val="20"/>
          <w:lang w:val="cs-CZ"/>
        </w:rPr>
        <w:t xml:space="preserve">Panasonic </w:t>
      </w:r>
      <w:proofErr w:type="spellStart"/>
      <w:r w:rsidRPr="001E0F85">
        <w:rPr>
          <w:rFonts w:ascii="Arial" w:hAnsi="Arial" w:cs="Arial"/>
          <w:sz w:val="20"/>
          <w:lang w:val="cs-CZ"/>
        </w:rPr>
        <w:t>Aquarea</w:t>
      </w:r>
      <w:proofErr w:type="spellEnd"/>
      <w:r w:rsidRPr="001E0F85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1E0F85">
        <w:rPr>
          <w:rFonts w:ascii="Arial" w:hAnsi="Arial" w:cs="Arial"/>
          <w:sz w:val="20"/>
          <w:lang w:val="cs-CZ"/>
        </w:rPr>
        <w:t>Loop</w:t>
      </w:r>
      <w:proofErr w:type="spellEnd"/>
      <w:r w:rsidRPr="001E0F85">
        <w:rPr>
          <w:rFonts w:ascii="Arial" w:hAnsi="Arial" w:cs="Arial"/>
          <w:sz w:val="20"/>
          <w:lang w:val="cs-CZ"/>
        </w:rPr>
        <w:t xml:space="preserve"> představuje systém tepelného čerpadla voda-vzduch, určený pro nízkoteplotní okruhy centralizovaného vytápění</w:t>
      </w:r>
      <w:r w:rsidR="007B132B" w:rsidRPr="001E0F85">
        <w:rPr>
          <w:rFonts w:ascii="Arial" w:hAnsi="Arial" w:cs="Arial"/>
          <w:sz w:val="20"/>
          <w:lang w:val="cs-CZ"/>
        </w:rPr>
        <w:t xml:space="preserve"> s garantovanou vysokou teplotou</w:t>
      </w:r>
      <w:r w:rsidR="00E62BEA" w:rsidRPr="001E0F85">
        <w:rPr>
          <w:rFonts w:ascii="Arial" w:hAnsi="Arial" w:cs="Arial"/>
          <w:sz w:val="20"/>
          <w:lang w:val="cs-CZ"/>
        </w:rPr>
        <w:t xml:space="preserve"> </w:t>
      </w:r>
      <w:r w:rsidR="00807935" w:rsidRPr="001E0F85">
        <w:rPr>
          <w:rFonts w:ascii="Arial" w:hAnsi="Arial" w:cs="Arial"/>
          <w:sz w:val="20"/>
          <w:lang w:val="cs-CZ"/>
        </w:rPr>
        <w:t>vody</w:t>
      </w:r>
      <w:r w:rsidR="007974FE" w:rsidRPr="001E0F85">
        <w:rPr>
          <w:rFonts w:ascii="Arial" w:hAnsi="Arial" w:cs="Arial"/>
          <w:sz w:val="20"/>
          <w:lang w:val="cs-CZ"/>
        </w:rPr>
        <w:t xml:space="preserve"> </w:t>
      </w:r>
      <w:r w:rsidR="00B96CF9" w:rsidRPr="001E0F85">
        <w:rPr>
          <w:rFonts w:ascii="Arial" w:hAnsi="Arial" w:cs="Arial"/>
          <w:sz w:val="20"/>
          <w:lang w:val="cs-CZ"/>
        </w:rPr>
        <w:t>v bytových</w:t>
      </w:r>
      <w:r w:rsidR="00AA7045" w:rsidRPr="001E0F85">
        <w:rPr>
          <w:rFonts w:ascii="Arial" w:hAnsi="Arial" w:cs="Arial"/>
          <w:sz w:val="20"/>
          <w:lang w:val="cs-CZ"/>
        </w:rPr>
        <w:t xml:space="preserve"> jednotkách.</w:t>
      </w:r>
      <w:r w:rsidRPr="001E0F85">
        <w:rPr>
          <w:rFonts w:ascii="Arial" w:hAnsi="Arial" w:cs="Arial"/>
          <w:sz w:val="20"/>
          <w:lang w:val="cs-CZ"/>
        </w:rPr>
        <w:t xml:space="preserve"> </w:t>
      </w:r>
      <w:r w:rsidR="007C1134" w:rsidRPr="001E0F85">
        <w:rPr>
          <w:rFonts w:ascii="Arial" w:hAnsi="Arial" w:cs="Arial"/>
          <w:sz w:val="20"/>
          <w:lang w:val="cs-CZ"/>
        </w:rPr>
        <w:t xml:space="preserve">Přináší velké výhody spojené </w:t>
      </w:r>
      <w:r w:rsidR="003B0F1A">
        <w:rPr>
          <w:rFonts w:ascii="Arial" w:hAnsi="Arial" w:cs="Arial"/>
          <w:sz w:val="20"/>
          <w:lang w:val="cs-CZ"/>
        </w:rPr>
        <w:t xml:space="preserve">především </w:t>
      </w:r>
      <w:r w:rsidR="007C1134" w:rsidRPr="001E0F85">
        <w:rPr>
          <w:rFonts w:ascii="Arial" w:hAnsi="Arial" w:cs="Arial"/>
          <w:sz w:val="20"/>
          <w:lang w:val="cs-CZ"/>
        </w:rPr>
        <w:t>s úsporami energie.</w:t>
      </w:r>
    </w:p>
    <w:p w14:paraId="233BA10A" w14:textId="77777777" w:rsidR="007C1134" w:rsidRPr="001E0F85" w:rsidRDefault="007C1134" w:rsidP="007C1134">
      <w:pPr>
        <w:spacing w:line="360" w:lineRule="auto"/>
        <w:rPr>
          <w:rFonts w:ascii="Arial" w:hAnsi="Arial" w:cs="Arial"/>
          <w:sz w:val="20"/>
          <w:lang w:val="cs-CZ"/>
        </w:rPr>
      </w:pPr>
    </w:p>
    <w:p w14:paraId="419DCF81" w14:textId="0CDE4CF6" w:rsidR="007C1134" w:rsidRPr="001E0F85" w:rsidRDefault="007C1134" w:rsidP="007C1134">
      <w:pPr>
        <w:spacing w:line="360" w:lineRule="auto"/>
        <w:rPr>
          <w:rFonts w:ascii="Arial" w:hAnsi="Arial" w:cs="Arial"/>
          <w:sz w:val="20"/>
          <w:lang w:val="cs-CZ"/>
        </w:rPr>
      </w:pPr>
      <w:r w:rsidRPr="001E0F85">
        <w:rPr>
          <w:rFonts w:ascii="Arial" w:hAnsi="Arial" w:cs="Arial"/>
          <w:sz w:val="20"/>
          <w:lang w:val="cs-CZ"/>
        </w:rPr>
        <w:t xml:space="preserve">Využívání </w:t>
      </w:r>
      <w:proofErr w:type="spellStart"/>
      <w:r w:rsidRPr="001E0F85">
        <w:rPr>
          <w:rFonts w:ascii="Arial" w:hAnsi="Arial" w:cs="Arial"/>
          <w:sz w:val="20"/>
          <w:lang w:val="cs-CZ"/>
        </w:rPr>
        <w:t>Aquarea</w:t>
      </w:r>
      <w:proofErr w:type="spellEnd"/>
      <w:r w:rsidRPr="001E0F85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1E0F85">
        <w:rPr>
          <w:rFonts w:ascii="Arial" w:hAnsi="Arial" w:cs="Arial"/>
          <w:sz w:val="20"/>
          <w:lang w:val="cs-CZ"/>
        </w:rPr>
        <w:t>Loop</w:t>
      </w:r>
      <w:proofErr w:type="spellEnd"/>
      <w:r w:rsidRPr="001E0F85">
        <w:rPr>
          <w:rFonts w:ascii="Arial" w:hAnsi="Arial" w:cs="Arial"/>
          <w:sz w:val="20"/>
          <w:lang w:val="cs-CZ"/>
        </w:rPr>
        <w:t xml:space="preserve"> umožňuje udržovat nízké teploty v topném systému v rozmezí 20</w:t>
      </w:r>
      <w:r w:rsidR="00B0473C" w:rsidRPr="001E0F85">
        <w:rPr>
          <w:rFonts w:ascii="Arial" w:hAnsi="Arial" w:cs="Arial"/>
          <w:sz w:val="20"/>
          <w:lang w:val="cs-CZ"/>
        </w:rPr>
        <w:t>–</w:t>
      </w:r>
      <w:r w:rsidRPr="001E0F85">
        <w:rPr>
          <w:rFonts w:ascii="Arial" w:hAnsi="Arial" w:cs="Arial"/>
          <w:sz w:val="20"/>
          <w:lang w:val="cs-CZ"/>
        </w:rPr>
        <w:t xml:space="preserve">30 °C po celý rok. Tento stav dovoluje hlavnímu tepelnému čerpadlu pracovat s velmi vysokou účinností, mnohem vyšší ve srovnání se systémem s teplotou oběhové vody 60 °C nebo vyšší. Udržování nízkých teplot v systému má za následek mnohem </w:t>
      </w:r>
      <w:r w:rsidR="00B0473C" w:rsidRPr="001E0F85">
        <w:rPr>
          <w:rFonts w:ascii="Arial" w:hAnsi="Arial" w:cs="Arial"/>
          <w:sz w:val="20"/>
          <w:lang w:val="cs-CZ"/>
        </w:rPr>
        <w:t xml:space="preserve">menší </w:t>
      </w:r>
      <w:r w:rsidRPr="001E0F85">
        <w:rPr>
          <w:rFonts w:ascii="Arial" w:hAnsi="Arial" w:cs="Arial"/>
          <w:sz w:val="20"/>
          <w:lang w:val="cs-CZ"/>
        </w:rPr>
        <w:t>energetické ztráty v</w:t>
      </w:r>
      <w:r w:rsidR="00691B78" w:rsidRPr="001E0F85">
        <w:rPr>
          <w:rFonts w:ascii="Arial" w:hAnsi="Arial" w:cs="Arial"/>
          <w:sz w:val="20"/>
          <w:lang w:val="cs-CZ"/>
        </w:rPr>
        <w:t> </w:t>
      </w:r>
      <w:r w:rsidRPr="001E0F85">
        <w:rPr>
          <w:rFonts w:ascii="Arial" w:hAnsi="Arial" w:cs="Arial"/>
          <w:sz w:val="20"/>
          <w:lang w:val="cs-CZ"/>
        </w:rPr>
        <w:t>potrubí</w:t>
      </w:r>
      <w:r w:rsidR="00691B78" w:rsidRPr="001E0F85">
        <w:rPr>
          <w:rFonts w:ascii="Arial" w:hAnsi="Arial" w:cs="Arial"/>
          <w:sz w:val="20"/>
          <w:lang w:val="cs-CZ"/>
        </w:rPr>
        <w:t xml:space="preserve"> </w:t>
      </w:r>
      <w:r w:rsidR="001E0F85" w:rsidRPr="001E0F85">
        <w:rPr>
          <w:rFonts w:ascii="Arial" w:hAnsi="Arial" w:cs="Arial"/>
          <w:sz w:val="20"/>
          <w:lang w:val="cs-CZ"/>
        </w:rPr>
        <w:t>a</w:t>
      </w:r>
      <w:r w:rsidR="00691B78" w:rsidRPr="001E0F85">
        <w:rPr>
          <w:rFonts w:ascii="Arial" w:hAnsi="Arial" w:cs="Arial"/>
          <w:sz w:val="20"/>
          <w:lang w:val="cs-CZ"/>
        </w:rPr>
        <w:t xml:space="preserve"> nižší provozní náklad</w:t>
      </w:r>
      <w:r w:rsidR="00905436">
        <w:rPr>
          <w:rFonts w:ascii="Arial" w:hAnsi="Arial" w:cs="Arial"/>
          <w:sz w:val="20"/>
          <w:lang w:val="cs-CZ"/>
        </w:rPr>
        <w:t>y.</w:t>
      </w:r>
    </w:p>
    <w:p w14:paraId="5E2E5DA8" w14:textId="77777777" w:rsidR="00307EC2" w:rsidRPr="001E0F85" w:rsidRDefault="00307EC2" w:rsidP="003303F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33CBCF0C" w14:textId="77777777" w:rsidR="00307EC2" w:rsidRPr="001E0F85" w:rsidRDefault="00A96A9C" w:rsidP="003303F3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 w:rsidRPr="001E0F85">
        <w:rPr>
          <w:rFonts w:ascii="Arial" w:hAnsi="Arial" w:cs="Arial"/>
          <w:b/>
          <w:bCs/>
          <w:sz w:val="20"/>
          <w:lang w:val="cs-CZ"/>
        </w:rPr>
        <w:t>Alternativa centrálního vytápění s letním chlazením</w:t>
      </w:r>
    </w:p>
    <w:p w14:paraId="53604002" w14:textId="77FF5C6C" w:rsidR="00120E5F" w:rsidRDefault="00905436" w:rsidP="003303F3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N</w:t>
      </w:r>
      <w:r w:rsidR="0060029B" w:rsidRPr="001E0F85">
        <w:rPr>
          <w:rFonts w:ascii="Arial" w:hAnsi="Arial" w:cs="Arial"/>
          <w:sz w:val="20"/>
          <w:lang w:val="cs-CZ"/>
        </w:rPr>
        <w:t>ovinka</w:t>
      </w:r>
      <w:r w:rsidR="00CA5AF0" w:rsidRPr="001E0F85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 xml:space="preserve">od Panasonic </w:t>
      </w:r>
      <w:r w:rsidR="00CA5AF0" w:rsidRPr="001E0F85">
        <w:rPr>
          <w:rFonts w:ascii="Arial" w:hAnsi="Arial" w:cs="Arial"/>
          <w:sz w:val="20"/>
          <w:lang w:val="cs-CZ"/>
        </w:rPr>
        <w:t>může nahradit zastaralé radiátory při renovaci centralizovaných topných systémů</w:t>
      </w:r>
      <w:r w:rsidR="00307EC2" w:rsidRPr="001E0F85">
        <w:rPr>
          <w:rFonts w:ascii="Arial" w:hAnsi="Arial" w:cs="Arial"/>
          <w:sz w:val="20"/>
          <w:lang w:val="cs-CZ"/>
        </w:rPr>
        <w:t xml:space="preserve"> například panelových </w:t>
      </w:r>
      <w:r w:rsidR="00A96A9C" w:rsidRPr="001E0F85">
        <w:rPr>
          <w:rFonts w:ascii="Arial" w:hAnsi="Arial" w:cs="Arial"/>
          <w:sz w:val="20"/>
          <w:lang w:val="cs-CZ"/>
        </w:rPr>
        <w:t xml:space="preserve">nebo činžovních </w:t>
      </w:r>
      <w:r w:rsidR="00307EC2" w:rsidRPr="001E0F85">
        <w:rPr>
          <w:rFonts w:ascii="Arial" w:hAnsi="Arial" w:cs="Arial"/>
          <w:sz w:val="20"/>
          <w:lang w:val="cs-CZ"/>
        </w:rPr>
        <w:t>domů</w:t>
      </w:r>
      <w:r w:rsidR="00A96A9C" w:rsidRPr="001E0F85">
        <w:rPr>
          <w:rFonts w:ascii="Arial" w:hAnsi="Arial" w:cs="Arial"/>
          <w:sz w:val="20"/>
          <w:lang w:val="cs-CZ"/>
        </w:rPr>
        <w:t>, jelikož u</w:t>
      </w:r>
      <w:r w:rsidR="00CA5AF0" w:rsidRPr="001E0F85">
        <w:rPr>
          <w:rFonts w:ascii="Arial" w:hAnsi="Arial" w:cs="Arial"/>
          <w:sz w:val="20"/>
          <w:lang w:val="cs-CZ"/>
        </w:rPr>
        <w:t xml:space="preserve">možňuje použití </w:t>
      </w:r>
      <w:r w:rsidR="00B0473C" w:rsidRPr="001E0F85">
        <w:rPr>
          <w:rFonts w:ascii="Arial" w:hAnsi="Arial" w:cs="Arial"/>
          <w:sz w:val="20"/>
          <w:lang w:val="cs-CZ"/>
        </w:rPr>
        <w:t xml:space="preserve">původních </w:t>
      </w:r>
      <w:r w:rsidR="00065427" w:rsidRPr="001E0F85">
        <w:rPr>
          <w:rFonts w:ascii="Arial" w:hAnsi="Arial" w:cs="Arial"/>
          <w:sz w:val="20"/>
          <w:lang w:val="cs-CZ"/>
        </w:rPr>
        <w:t xml:space="preserve">rozvodů </w:t>
      </w:r>
      <w:r w:rsidR="00CA5AF0" w:rsidRPr="001E0F85">
        <w:rPr>
          <w:rFonts w:ascii="Arial" w:hAnsi="Arial" w:cs="Arial"/>
          <w:sz w:val="20"/>
          <w:lang w:val="cs-CZ"/>
        </w:rPr>
        <w:t xml:space="preserve">potrubí. </w:t>
      </w:r>
      <w:proofErr w:type="spellStart"/>
      <w:r w:rsidR="00CA5AF0" w:rsidRPr="001E0F85">
        <w:rPr>
          <w:rFonts w:ascii="Arial" w:hAnsi="Arial" w:cs="Arial"/>
          <w:sz w:val="20"/>
          <w:lang w:val="cs-CZ"/>
        </w:rPr>
        <w:t>Aquarea</w:t>
      </w:r>
      <w:proofErr w:type="spellEnd"/>
      <w:r w:rsidR="00CA5AF0" w:rsidRPr="001E0F85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CA5AF0" w:rsidRPr="001E0F85">
        <w:rPr>
          <w:rFonts w:ascii="Arial" w:hAnsi="Arial" w:cs="Arial"/>
          <w:sz w:val="20"/>
          <w:lang w:val="cs-CZ"/>
        </w:rPr>
        <w:t>Loop</w:t>
      </w:r>
      <w:proofErr w:type="spellEnd"/>
      <w:r w:rsidR="00CA5AF0" w:rsidRPr="001E0F85">
        <w:rPr>
          <w:rFonts w:ascii="Arial" w:hAnsi="Arial" w:cs="Arial"/>
          <w:sz w:val="20"/>
          <w:lang w:val="cs-CZ"/>
        </w:rPr>
        <w:t xml:space="preserve"> se připojuje k</w:t>
      </w:r>
      <w:r w:rsidR="00CA517B" w:rsidRPr="001E0F85">
        <w:rPr>
          <w:rFonts w:ascii="Arial" w:hAnsi="Arial" w:cs="Arial"/>
          <w:sz w:val="20"/>
          <w:lang w:val="cs-CZ"/>
        </w:rPr>
        <w:t> přenosové soustavě</w:t>
      </w:r>
      <w:r w:rsidR="00CA5AF0" w:rsidRPr="001E0F85">
        <w:rPr>
          <w:rFonts w:ascii="Arial" w:hAnsi="Arial" w:cs="Arial"/>
          <w:sz w:val="20"/>
          <w:lang w:val="cs-CZ"/>
        </w:rPr>
        <w:t xml:space="preserve"> vodní</w:t>
      </w:r>
      <w:r w:rsidR="004C5C72" w:rsidRPr="001E0F85">
        <w:rPr>
          <w:rFonts w:ascii="Arial" w:hAnsi="Arial" w:cs="Arial"/>
          <w:sz w:val="20"/>
          <w:lang w:val="cs-CZ"/>
        </w:rPr>
        <w:t>ho</w:t>
      </w:r>
      <w:r w:rsidR="00CA5AF0" w:rsidRPr="001E0F85">
        <w:rPr>
          <w:rFonts w:ascii="Arial" w:hAnsi="Arial" w:cs="Arial"/>
          <w:sz w:val="20"/>
          <w:lang w:val="cs-CZ"/>
        </w:rPr>
        <w:t xml:space="preserve"> okruhu s teplotou vody mezi 20</w:t>
      </w:r>
      <w:r w:rsidR="00121179" w:rsidRPr="001E0F85">
        <w:rPr>
          <w:rFonts w:ascii="Arial" w:hAnsi="Arial" w:cs="Arial"/>
          <w:sz w:val="20"/>
          <w:lang w:val="cs-CZ"/>
        </w:rPr>
        <w:t xml:space="preserve"> </w:t>
      </w:r>
      <w:r w:rsidR="00CA5AF0" w:rsidRPr="001E0F85">
        <w:rPr>
          <w:rFonts w:ascii="Arial" w:hAnsi="Arial" w:cs="Arial"/>
          <w:sz w:val="20"/>
          <w:lang w:val="cs-CZ"/>
        </w:rPr>
        <w:t xml:space="preserve">ºC </w:t>
      </w:r>
      <w:r w:rsidR="00121179" w:rsidRPr="001E0F85">
        <w:rPr>
          <w:rFonts w:ascii="Arial" w:hAnsi="Arial" w:cs="Arial"/>
          <w:sz w:val="20"/>
          <w:lang w:val="cs-CZ"/>
        </w:rPr>
        <w:t>až</w:t>
      </w:r>
      <w:r w:rsidR="00CA5AF0" w:rsidRPr="001E0F85">
        <w:rPr>
          <w:rFonts w:ascii="Arial" w:hAnsi="Arial" w:cs="Arial"/>
          <w:sz w:val="20"/>
          <w:lang w:val="cs-CZ"/>
        </w:rPr>
        <w:t xml:space="preserve"> 30</w:t>
      </w:r>
      <w:r w:rsidR="00691B78" w:rsidRPr="001E0F85">
        <w:rPr>
          <w:rFonts w:ascii="Arial" w:hAnsi="Arial" w:cs="Arial"/>
          <w:sz w:val="20"/>
          <w:lang w:val="cs-CZ"/>
        </w:rPr>
        <w:t xml:space="preserve"> </w:t>
      </w:r>
      <w:r w:rsidR="00CA5AF0" w:rsidRPr="001E0F85">
        <w:rPr>
          <w:rFonts w:ascii="Arial" w:hAnsi="Arial" w:cs="Arial"/>
          <w:sz w:val="20"/>
          <w:lang w:val="cs-CZ"/>
        </w:rPr>
        <w:t>ºC</w:t>
      </w:r>
      <w:r w:rsidR="00A96A9C" w:rsidRPr="001E0F85">
        <w:rPr>
          <w:rFonts w:ascii="Arial" w:hAnsi="Arial" w:cs="Arial"/>
          <w:sz w:val="20"/>
          <w:lang w:val="cs-CZ"/>
        </w:rPr>
        <w:t xml:space="preserve"> a d</w:t>
      </w:r>
      <w:r w:rsidR="00CA5AF0" w:rsidRPr="001E0F85">
        <w:rPr>
          <w:rFonts w:ascii="Arial" w:hAnsi="Arial" w:cs="Arial"/>
          <w:sz w:val="20"/>
          <w:lang w:val="cs-CZ"/>
        </w:rPr>
        <w:t>íky malému vestavěnému kompresoru</w:t>
      </w:r>
      <w:r w:rsidR="00121179" w:rsidRPr="001E0F85">
        <w:rPr>
          <w:rFonts w:ascii="Arial" w:hAnsi="Arial" w:cs="Arial"/>
          <w:sz w:val="20"/>
          <w:lang w:val="cs-CZ"/>
        </w:rPr>
        <w:t xml:space="preserve"> </w:t>
      </w:r>
      <w:r w:rsidR="00A96A9C" w:rsidRPr="001E0F85">
        <w:rPr>
          <w:rFonts w:ascii="Arial" w:hAnsi="Arial" w:cs="Arial"/>
          <w:sz w:val="20"/>
          <w:lang w:val="cs-CZ"/>
        </w:rPr>
        <w:t>domácnost nejen vyhřeje</w:t>
      </w:r>
      <w:r w:rsidR="00CA5AF0" w:rsidRPr="001E0F85">
        <w:rPr>
          <w:rFonts w:ascii="Arial" w:hAnsi="Arial" w:cs="Arial"/>
          <w:sz w:val="20"/>
          <w:lang w:val="cs-CZ"/>
        </w:rPr>
        <w:t>, ale dokáže v létě i chladit.</w:t>
      </w:r>
      <w:r w:rsidR="00121179" w:rsidRPr="001E0F85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Panely</w:t>
      </w:r>
      <w:r w:rsidR="00B510BD" w:rsidRPr="001E0F85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B510BD" w:rsidRPr="001E0F85">
        <w:rPr>
          <w:rFonts w:ascii="Arial" w:hAnsi="Arial" w:cs="Arial"/>
          <w:sz w:val="20"/>
          <w:lang w:val="cs-CZ"/>
        </w:rPr>
        <w:t>Aquarea</w:t>
      </w:r>
      <w:proofErr w:type="spellEnd"/>
      <w:r w:rsidR="00B510BD" w:rsidRPr="001E0F85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B510BD" w:rsidRPr="001E0F85">
        <w:rPr>
          <w:rFonts w:ascii="Arial" w:hAnsi="Arial" w:cs="Arial"/>
          <w:sz w:val="20"/>
          <w:lang w:val="cs-CZ"/>
        </w:rPr>
        <w:t>Loop</w:t>
      </w:r>
      <w:proofErr w:type="spellEnd"/>
      <w:r w:rsidR="00B510BD" w:rsidRPr="001E0F85">
        <w:rPr>
          <w:rFonts w:ascii="Arial" w:hAnsi="Arial" w:cs="Arial"/>
          <w:sz w:val="20"/>
          <w:lang w:val="cs-CZ"/>
        </w:rPr>
        <w:t xml:space="preserve"> jsou k dispozici ve třech provedení</w:t>
      </w:r>
      <w:r w:rsidR="00B0473C" w:rsidRPr="001E0F85">
        <w:rPr>
          <w:rFonts w:ascii="Arial" w:hAnsi="Arial" w:cs="Arial"/>
          <w:sz w:val="20"/>
          <w:lang w:val="cs-CZ"/>
        </w:rPr>
        <w:t>ch</w:t>
      </w:r>
      <w:r w:rsidR="00B510BD" w:rsidRPr="001E0F85">
        <w:rPr>
          <w:rFonts w:ascii="Arial" w:hAnsi="Arial" w:cs="Arial"/>
          <w:sz w:val="20"/>
          <w:lang w:val="cs-CZ"/>
        </w:rPr>
        <w:t xml:space="preserve"> s maximálním výkonem až 3,6 kW pro vytápění a až 3 k</w:t>
      </w:r>
      <w:r w:rsidR="00691B78" w:rsidRPr="001E0F85">
        <w:rPr>
          <w:rFonts w:ascii="Arial" w:hAnsi="Arial" w:cs="Arial"/>
          <w:sz w:val="20"/>
          <w:lang w:val="cs-CZ"/>
        </w:rPr>
        <w:t>W</w:t>
      </w:r>
      <w:r w:rsidR="00B510BD" w:rsidRPr="001E0F85">
        <w:rPr>
          <w:rFonts w:ascii="Arial" w:hAnsi="Arial" w:cs="Arial"/>
          <w:sz w:val="20"/>
          <w:lang w:val="cs-CZ"/>
        </w:rPr>
        <w:t xml:space="preserve"> při chlazení. </w:t>
      </w:r>
      <w:r w:rsidR="00691B78" w:rsidRPr="001E0F85">
        <w:rPr>
          <w:rFonts w:ascii="Arial" w:hAnsi="Arial" w:cs="Arial"/>
          <w:sz w:val="20"/>
          <w:lang w:val="cs-CZ"/>
        </w:rPr>
        <w:t>Provozní rozsah pro jednotk</w:t>
      </w:r>
      <w:r>
        <w:rPr>
          <w:rFonts w:ascii="Arial" w:hAnsi="Arial" w:cs="Arial"/>
          <w:sz w:val="20"/>
          <w:lang w:val="cs-CZ"/>
        </w:rPr>
        <w:t>u</w:t>
      </w:r>
      <w:r w:rsidR="00691B78" w:rsidRPr="001E0F85">
        <w:rPr>
          <w:rFonts w:ascii="Arial" w:hAnsi="Arial" w:cs="Arial"/>
          <w:sz w:val="20"/>
          <w:lang w:val="cs-CZ"/>
        </w:rPr>
        <w:t xml:space="preserve"> je v režimu topení </w:t>
      </w:r>
      <w:r w:rsidR="00120E5F" w:rsidRPr="001E0F85">
        <w:rPr>
          <w:rFonts w:ascii="Arial" w:hAnsi="Arial" w:cs="Arial"/>
          <w:sz w:val="20"/>
          <w:lang w:val="cs-CZ"/>
        </w:rPr>
        <w:t>10</w:t>
      </w:r>
      <w:r w:rsidR="00120E5F">
        <w:rPr>
          <w:rFonts w:ascii="Arial" w:hAnsi="Arial" w:cs="Arial"/>
          <w:sz w:val="20"/>
          <w:lang w:val="cs-CZ"/>
        </w:rPr>
        <w:t>–45</w:t>
      </w:r>
      <w:r w:rsidR="00691B78" w:rsidRPr="001E0F85">
        <w:rPr>
          <w:rFonts w:ascii="Arial" w:hAnsi="Arial" w:cs="Arial"/>
          <w:sz w:val="20"/>
          <w:lang w:val="cs-CZ"/>
        </w:rPr>
        <w:t xml:space="preserve"> °C a v režimu chlazení 15–50</w:t>
      </w:r>
      <w:r w:rsidR="00BE47AD" w:rsidRPr="001E0F85">
        <w:rPr>
          <w:rFonts w:ascii="Arial" w:hAnsi="Arial" w:cs="Arial"/>
          <w:sz w:val="20"/>
          <w:lang w:val="cs-CZ"/>
        </w:rPr>
        <w:t xml:space="preserve"> </w:t>
      </w:r>
      <w:r w:rsidR="00691B78" w:rsidRPr="001E0F85">
        <w:rPr>
          <w:rFonts w:ascii="Arial" w:hAnsi="Arial" w:cs="Arial"/>
          <w:sz w:val="20"/>
          <w:lang w:val="cs-CZ"/>
        </w:rPr>
        <w:t xml:space="preserve">°C. </w:t>
      </w:r>
      <w:r w:rsidR="00B510BD" w:rsidRPr="001E0F85">
        <w:rPr>
          <w:rFonts w:ascii="Arial" w:hAnsi="Arial" w:cs="Arial"/>
          <w:sz w:val="20"/>
          <w:lang w:val="cs-CZ"/>
        </w:rPr>
        <w:t xml:space="preserve">Jako primární zdroj může být pro jednotky </w:t>
      </w:r>
      <w:proofErr w:type="spellStart"/>
      <w:r w:rsidR="00B510BD" w:rsidRPr="001E0F85">
        <w:rPr>
          <w:rFonts w:ascii="Arial" w:hAnsi="Arial" w:cs="Arial"/>
          <w:sz w:val="20"/>
          <w:lang w:val="cs-CZ"/>
        </w:rPr>
        <w:t>A</w:t>
      </w:r>
      <w:r w:rsidR="00120E5F">
        <w:rPr>
          <w:rFonts w:ascii="Arial" w:hAnsi="Arial" w:cs="Arial"/>
          <w:sz w:val="20"/>
          <w:lang w:val="cs-CZ"/>
        </w:rPr>
        <w:t>qu</w:t>
      </w:r>
      <w:r w:rsidR="00B510BD" w:rsidRPr="001E0F85">
        <w:rPr>
          <w:rFonts w:ascii="Arial" w:hAnsi="Arial" w:cs="Arial"/>
          <w:sz w:val="20"/>
          <w:lang w:val="cs-CZ"/>
        </w:rPr>
        <w:t>area</w:t>
      </w:r>
      <w:proofErr w:type="spellEnd"/>
      <w:r w:rsidR="00B510BD" w:rsidRPr="001E0F85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B510BD" w:rsidRPr="001E0F85">
        <w:rPr>
          <w:rFonts w:ascii="Arial" w:hAnsi="Arial" w:cs="Arial"/>
          <w:sz w:val="20"/>
          <w:lang w:val="cs-CZ"/>
        </w:rPr>
        <w:t>Loop</w:t>
      </w:r>
      <w:proofErr w:type="spellEnd"/>
      <w:r w:rsidR="00B510BD" w:rsidRPr="001E0F85">
        <w:rPr>
          <w:rFonts w:ascii="Arial" w:hAnsi="Arial" w:cs="Arial"/>
          <w:sz w:val="20"/>
          <w:lang w:val="cs-CZ"/>
        </w:rPr>
        <w:t xml:space="preserve"> použito jakékoliv tepelné čerpadlo Panasonic </w:t>
      </w:r>
      <w:proofErr w:type="spellStart"/>
      <w:r w:rsidR="00B510BD" w:rsidRPr="001E0F85">
        <w:rPr>
          <w:rFonts w:ascii="Arial" w:hAnsi="Arial" w:cs="Arial"/>
          <w:sz w:val="20"/>
          <w:lang w:val="cs-CZ"/>
        </w:rPr>
        <w:t>Aquarea</w:t>
      </w:r>
      <w:proofErr w:type="spellEnd"/>
      <w:r w:rsidR="002021D9" w:rsidRPr="001E0F85">
        <w:rPr>
          <w:rFonts w:ascii="Arial" w:hAnsi="Arial" w:cs="Arial"/>
          <w:sz w:val="20"/>
          <w:lang w:val="cs-CZ"/>
        </w:rPr>
        <w:t>.</w:t>
      </w:r>
      <w:r w:rsidR="00120E5F">
        <w:rPr>
          <w:rFonts w:ascii="Arial" w:hAnsi="Arial" w:cs="Arial"/>
          <w:sz w:val="20"/>
          <w:lang w:val="cs-CZ"/>
        </w:rPr>
        <w:t xml:space="preserve"> </w:t>
      </w:r>
      <w:r w:rsidR="003303F3" w:rsidRPr="001E0F85">
        <w:rPr>
          <w:rFonts w:ascii="Arial" w:hAnsi="Arial" w:cs="Arial"/>
          <w:sz w:val="20"/>
          <w:lang w:val="cs-CZ"/>
        </w:rPr>
        <w:t xml:space="preserve">Navíc </w:t>
      </w:r>
      <w:r w:rsidR="007C1134" w:rsidRPr="001E0F85">
        <w:rPr>
          <w:rFonts w:ascii="Arial" w:hAnsi="Arial" w:cs="Arial"/>
          <w:sz w:val="20"/>
          <w:lang w:val="cs-CZ"/>
        </w:rPr>
        <w:t xml:space="preserve">volitelný </w:t>
      </w:r>
      <w:r w:rsidR="003303F3" w:rsidRPr="001E0F85">
        <w:rPr>
          <w:rFonts w:ascii="Arial" w:hAnsi="Arial" w:cs="Arial"/>
          <w:sz w:val="20"/>
          <w:lang w:val="cs-CZ"/>
        </w:rPr>
        <w:t xml:space="preserve">Wi-Fi modul slouží k pokročilému ovládání </w:t>
      </w:r>
      <w:r w:rsidR="002125CD" w:rsidRPr="001E0F85">
        <w:rPr>
          <w:rFonts w:ascii="Arial" w:hAnsi="Arial" w:cs="Arial"/>
          <w:sz w:val="20"/>
          <w:lang w:val="cs-CZ"/>
        </w:rPr>
        <w:t xml:space="preserve">vnitřních jednotek </w:t>
      </w:r>
      <w:r w:rsidR="003303F3" w:rsidRPr="001E0F85">
        <w:rPr>
          <w:rFonts w:ascii="Arial" w:hAnsi="Arial" w:cs="Arial"/>
          <w:sz w:val="20"/>
          <w:lang w:val="cs-CZ"/>
        </w:rPr>
        <w:t xml:space="preserve">přes internet. </w:t>
      </w:r>
    </w:p>
    <w:p w14:paraId="27CA2113" w14:textId="77777777" w:rsidR="00120E5F" w:rsidRDefault="00120E5F" w:rsidP="003303F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2EACD92B" w14:textId="39A4A2E4" w:rsidR="003303F3" w:rsidRPr="00120E5F" w:rsidRDefault="003303F3" w:rsidP="003303F3">
      <w:pPr>
        <w:spacing w:line="360" w:lineRule="auto"/>
        <w:rPr>
          <w:rFonts w:ascii="Arial" w:hAnsi="Arial" w:cs="Arial"/>
          <w:i/>
          <w:iCs/>
          <w:sz w:val="20"/>
          <w:lang w:val="cs-CZ"/>
        </w:rPr>
      </w:pPr>
      <w:r w:rsidRPr="001E0F85">
        <w:rPr>
          <w:rFonts w:ascii="Arial" w:hAnsi="Arial" w:cs="Arial"/>
          <w:i/>
          <w:iCs/>
          <w:sz w:val="20"/>
          <w:lang w:val="cs-CZ"/>
        </w:rPr>
        <w:t>„</w:t>
      </w:r>
      <w:r w:rsidR="002021D9" w:rsidRPr="001E0F85">
        <w:rPr>
          <w:rFonts w:ascii="Arial" w:hAnsi="Arial" w:cs="Arial"/>
          <w:i/>
          <w:iCs/>
          <w:sz w:val="20"/>
          <w:lang w:val="cs-CZ"/>
        </w:rPr>
        <w:t xml:space="preserve">Předností </w:t>
      </w:r>
      <w:proofErr w:type="spellStart"/>
      <w:r w:rsidR="002021D9" w:rsidRPr="001E0F85">
        <w:rPr>
          <w:rFonts w:ascii="Arial" w:hAnsi="Arial" w:cs="Arial"/>
          <w:i/>
          <w:iCs/>
          <w:sz w:val="20"/>
          <w:lang w:val="cs-CZ"/>
        </w:rPr>
        <w:t>Aquarea</w:t>
      </w:r>
      <w:proofErr w:type="spellEnd"/>
      <w:r w:rsidR="002021D9" w:rsidRPr="001E0F85">
        <w:rPr>
          <w:rFonts w:ascii="Arial" w:hAnsi="Arial" w:cs="Arial"/>
          <w:i/>
          <w:iCs/>
          <w:sz w:val="20"/>
          <w:lang w:val="cs-CZ"/>
        </w:rPr>
        <w:t xml:space="preserve"> </w:t>
      </w:r>
      <w:proofErr w:type="spellStart"/>
      <w:r w:rsidR="002021D9" w:rsidRPr="001E0F85">
        <w:rPr>
          <w:rFonts w:ascii="Arial" w:hAnsi="Arial" w:cs="Arial"/>
          <w:i/>
          <w:iCs/>
          <w:sz w:val="20"/>
          <w:lang w:val="cs-CZ"/>
        </w:rPr>
        <w:t>Loop</w:t>
      </w:r>
      <w:proofErr w:type="spellEnd"/>
      <w:r w:rsidR="002021D9" w:rsidRPr="001E0F85">
        <w:rPr>
          <w:rFonts w:ascii="Arial" w:hAnsi="Arial" w:cs="Arial"/>
          <w:i/>
          <w:iCs/>
          <w:sz w:val="20"/>
          <w:lang w:val="cs-CZ"/>
        </w:rPr>
        <w:t xml:space="preserve"> je schopnost pracovat s nízkoteplotními okruhy a kompaktní rozměry, kdy jednotky </w:t>
      </w:r>
      <w:proofErr w:type="spellStart"/>
      <w:r w:rsidR="002021D9" w:rsidRPr="001E0F85">
        <w:rPr>
          <w:rFonts w:ascii="Arial" w:hAnsi="Arial" w:cs="Arial"/>
          <w:i/>
          <w:iCs/>
          <w:sz w:val="20"/>
          <w:lang w:val="cs-CZ"/>
        </w:rPr>
        <w:t>Aquarea</w:t>
      </w:r>
      <w:proofErr w:type="spellEnd"/>
      <w:r w:rsidR="002021D9" w:rsidRPr="001E0F85">
        <w:rPr>
          <w:rFonts w:ascii="Arial" w:hAnsi="Arial" w:cs="Arial"/>
          <w:i/>
          <w:iCs/>
          <w:sz w:val="20"/>
          <w:lang w:val="cs-CZ"/>
        </w:rPr>
        <w:t xml:space="preserve"> </w:t>
      </w:r>
      <w:proofErr w:type="spellStart"/>
      <w:r w:rsidR="002021D9" w:rsidRPr="001E0F85">
        <w:rPr>
          <w:rFonts w:ascii="Arial" w:hAnsi="Arial" w:cs="Arial"/>
          <w:i/>
          <w:iCs/>
          <w:sz w:val="20"/>
          <w:lang w:val="cs-CZ"/>
        </w:rPr>
        <w:t>Loop</w:t>
      </w:r>
      <w:proofErr w:type="spellEnd"/>
      <w:r w:rsidR="002021D9" w:rsidRPr="001E0F85">
        <w:rPr>
          <w:rFonts w:ascii="Arial" w:hAnsi="Arial" w:cs="Arial"/>
          <w:i/>
          <w:iCs/>
          <w:sz w:val="20"/>
          <w:lang w:val="cs-CZ"/>
        </w:rPr>
        <w:t xml:space="preserve"> můžete umístit přímo tam, kde stávaly klasické radiátory</w:t>
      </w:r>
      <w:r w:rsidR="007C1134" w:rsidRPr="001E0F85">
        <w:rPr>
          <w:rFonts w:ascii="Arial" w:hAnsi="Arial" w:cs="Arial"/>
          <w:i/>
          <w:iCs/>
          <w:sz w:val="20"/>
          <w:lang w:val="cs-CZ"/>
        </w:rPr>
        <w:t xml:space="preserve">. Další výhodou je, že </w:t>
      </w:r>
      <w:r w:rsidR="00905436">
        <w:rPr>
          <w:rFonts w:ascii="Arial" w:hAnsi="Arial" w:cs="Arial"/>
          <w:i/>
          <w:iCs/>
          <w:sz w:val="20"/>
          <w:lang w:val="cs-CZ"/>
        </w:rPr>
        <w:t>tyto</w:t>
      </w:r>
      <w:r w:rsidR="007C1134" w:rsidRPr="001E0F85">
        <w:rPr>
          <w:rFonts w:ascii="Arial" w:hAnsi="Arial" w:cs="Arial"/>
          <w:i/>
          <w:iCs/>
          <w:sz w:val="20"/>
          <w:lang w:val="cs-CZ"/>
        </w:rPr>
        <w:t xml:space="preserve"> jednotky jsou velmi </w:t>
      </w:r>
      <w:r w:rsidR="00A707A0" w:rsidRPr="001E0F85">
        <w:rPr>
          <w:rFonts w:ascii="Arial" w:hAnsi="Arial" w:cs="Arial"/>
          <w:i/>
          <w:iCs/>
          <w:sz w:val="20"/>
          <w:lang w:val="cs-CZ"/>
        </w:rPr>
        <w:t>tiché – jejich</w:t>
      </w:r>
      <w:r w:rsidR="007C1134" w:rsidRPr="001E0F85">
        <w:rPr>
          <w:rFonts w:ascii="Arial" w:hAnsi="Arial" w:cs="Arial"/>
          <w:i/>
          <w:iCs/>
          <w:sz w:val="20"/>
          <w:lang w:val="cs-CZ"/>
        </w:rPr>
        <w:t xml:space="preserve"> hlučnost se pohybuje kolem 28 decibelů. Pro srovnání, podobnou hladinu hluku vyprodukují dva lidé, když si mezi sebou šeptají</w:t>
      </w:r>
      <w:r w:rsidR="00F158EB" w:rsidRPr="001E0F85">
        <w:rPr>
          <w:rFonts w:ascii="Arial" w:hAnsi="Arial" w:cs="Arial"/>
          <w:i/>
          <w:iCs/>
          <w:sz w:val="20"/>
          <w:lang w:val="cs-CZ"/>
        </w:rPr>
        <w:t>,</w:t>
      </w:r>
      <w:r w:rsidRPr="001E0F85">
        <w:rPr>
          <w:rFonts w:ascii="Arial" w:hAnsi="Arial" w:cs="Arial"/>
          <w:i/>
          <w:iCs/>
          <w:sz w:val="20"/>
          <w:lang w:val="cs-CZ"/>
        </w:rPr>
        <w:t>“</w:t>
      </w:r>
      <w:r w:rsidR="00F25B45" w:rsidRPr="001E0F85">
        <w:rPr>
          <w:rFonts w:ascii="Arial" w:hAnsi="Arial" w:cs="Arial"/>
          <w:i/>
          <w:iCs/>
          <w:sz w:val="20"/>
          <w:lang w:val="cs-CZ"/>
        </w:rPr>
        <w:t xml:space="preserve"> </w:t>
      </w:r>
      <w:r w:rsidR="002021D9" w:rsidRPr="001E0F85">
        <w:rPr>
          <w:rFonts w:ascii="Arial" w:hAnsi="Arial" w:cs="Arial"/>
          <w:sz w:val="20"/>
          <w:lang w:val="cs-CZ"/>
        </w:rPr>
        <w:t>shrnuje</w:t>
      </w:r>
      <w:r w:rsidRPr="001E0F85">
        <w:rPr>
          <w:rFonts w:ascii="Arial" w:hAnsi="Arial" w:cs="Arial"/>
          <w:sz w:val="20"/>
          <w:lang w:val="cs-CZ"/>
        </w:rPr>
        <w:t xml:space="preserve"> </w:t>
      </w:r>
      <w:r w:rsidRPr="001E0F85">
        <w:rPr>
          <w:rFonts w:ascii="Arial" w:hAnsi="Arial" w:cs="Arial"/>
          <w:b/>
          <w:bCs/>
          <w:sz w:val="20"/>
          <w:lang w:val="cs-CZ"/>
        </w:rPr>
        <w:t>Radek Vanduch, techni</w:t>
      </w:r>
      <w:r w:rsidR="007C1134" w:rsidRPr="001E0F85">
        <w:rPr>
          <w:rFonts w:ascii="Arial" w:hAnsi="Arial" w:cs="Arial"/>
          <w:b/>
          <w:bCs/>
          <w:sz w:val="20"/>
          <w:lang w:val="cs-CZ"/>
        </w:rPr>
        <w:t xml:space="preserve">cký specialista </w:t>
      </w:r>
      <w:r w:rsidRPr="001E0F85">
        <w:rPr>
          <w:rFonts w:ascii="Arial" w:hAnsi="Arial" w:cs="Arial"/>
          <w:b/>
          <w:bCs/>
          <w:sz w:val="20"/>
          <w:lang w:val="cs-CZ"/>
        </w:rPr>
        <w:t xml:space="preserve">společnosti Panasonic </w:t>
      </w:r>
      <w:proofErr w:type="spellStart"/>
      <w:r w:rsidRPr="001E0F85">
        <w:rPr>
          <w:rFonts w:ascii="Arial" w:hAnsi="Arial" w:cs="Arial"/>
          <w:b/>
          <w:bCs/>
          <w:sz w:val="20"/>
          <w:lang w:val="cs-CZ"/>
        </w:rPr>
        <w:t>Heating</w:t>
      </w:r>
      <w:proofErr w:type="spellEnd"/>
      <w:r w:rsidRPr="001E0F85">
        <w:rPr>
          <w:rFonts w:ascii="Arial" w:hAnsi="Arial" w:cs="Arial"/>
          <w:b/>
          <w:bCs/>
          <w:sz w:val="20"/>
          <w:lang w:val="cs-CZ"/>
        </w:rPr>
        <w:t xml:space="preserve"> &amp; </w:t>
      </w:r>
      <w:proofErr w:type="spellStart"/>
      <w:r w:rsidRPr="001E0F85">
        <w:rPr>
          <w:rFonts w:ascii="Arial" w:hAnsi="Arial" w:cs="Arial"/>
          <w:b/>
          <w:bCs/>
          <w:sz w:val="20"/>
          <w:lang w:val="cs-CZ"/>
        </w:rPr>
        <w:t>Cooling</w:t>
      </w:r>
      <w:proofErr w:type="spellEnd"/>
      <w:r w:rsidRPr="001E0F85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Pr="001E0F85">
        <w:rPr>
          <w:rFonts w:ascii="Arial" w:hAnsi="Arial" w:cs="Arial"/>
          <w:b/>
          <w:bCs/>
          <w:sz w:val="20"/>
          <w:lang w:val="cs-CZ"/>
        </w:rPr>
        <w:t>Solutions</w:t>
      </w:r>
      <w:proofErr w:type="spellEnd"/>
      <w:r w:rsidRPr="001E0F85">
        <w:rPr>
          <w:rFonts w:ascii="Arial" w:hAnsi="Arial" w:cs="Arial"/>
          <w:sz w:val="20"/>
          <w:lang w:val="cs-CZ"/>
        </w:rPr>
        <w:t>.</w:t>
      </w:r>
    </w:p>
    <w:p w14:paraId="381410BA" w14:textId="77777777" w:rsidR="00307EC2" w:rsidRPr="001E0F85" w:rsidRDefault="00307EC2" w:rsidP="003303F3">
      <w:pPr>
        <w:spacing w:line="360" w:lineRule="auto"/>
        <w:rPr>
          <w:rFonts w:ascii="Arial" w:hAnsi="Arial" w:cs="Arial"/>
          <w:sz w:val="20"/>
          <w:lang w:val="cs-CZ"/>
        </w:rPr>
      </w:pPr>
    </w:p>
    <w:p w14:paraId="1ADD92D1" w14:textId="77777777" w:rsidR="00AB03FD" w:rsidRPr="001E0F85" w:rsidRDefault="00E527D8" w:rsidP="00E01B7C">
      <w:pPr>
        <w:rPr>
          <w:rFonts w:ascii="Arial" w:hAnsi="Arial" w:cs="Arial"/>
          <w:bCs/>
          <w:sz w:val="22"/>
          <w:szCs w:val="22"/>
          <w:lang w:val="cs-CZ"/>
        </w:rPr>
      </w:pPr>
      <w:r w:rsidRPr="001E0F85">
        <w:rPr>
          <w:rFonts w:ascii="Arial" w:hAnsi="Arial" w:cs="Arial"/>
          <w:sz w:val="20"/>
          <w:lang w:val="cs-CZ"/>
        </w:rPr>
        <w:t>Pro více informací navštivte</w:t>
      </w:r>
      <w:r w:rsidR="00E01B7C" w:rsidRPr="001E0F85">
        <w:rPr>
          <w:rFonts w:ascii="Arial" w:hAnsi="Arial" w:cs="Arial"/>
          <w:sz w:val="20"/>
          <w:lang w:val="cs-CZ"/>
        </w:rPr>
        <w:t xml:space="preserve"> </w:t>
      </w:r>
      <w:hyperlink r:id="rId13" w:history="1">
        <w:r w:rsidR="00E01B7C" w:rsidRPr="001E0F85">
          <w:rPr>
            <w:rStyle w:val="Hyperlink"/>
            <w:rFonts w:ascii="Arial" w:hAnsi="Arial" w:cs="Arial"/>
            <w:sz w:val="20"/>
            <w:lang w:val="cs-CZ"/>
          </w:rPr>
          <w:t>www.aircon.panasonic.cz</w:t>
        </w:r>
      </w:hyperlink>
      <w:r w:rsidR="00BD049E" w:rsidRPr="001E0F85">
        <w:rPr>
          <w:rStyle w:val="Hyperlink"/>
          <w:rFonts w:ascii="Arial" w:hAnsi="Arial" w:cs="Arial"/>
          <w:sz w:val="20"/>
          <w:lang w:val="cs-CZ"/>
        </w:rPr>
        <w:t>.</w:t>
      </w:r>
    </w:p>
    <w:p w14:paraId="41561E63" w14:textId="77777777" w:rsidR="00721FF5" w:rsidRPr="001E0F85" w:rsidRDefault="00721FF5" w:rsidP="006D16BD">
      <w:pPr>
        <w:spacing w:line="360" w:lineRule="auto"/>
        <w:rPr>
          <w:rFonts w:ascii="Arial" w:hAnsi="Arial" w:cs="Arial"/>
          <w:bCs/>
          <w:sz w:val="19"/>
          <w:szCs w:val="19"/>
          <w:lang w:val="cs-CZ"/>
        </w:rPr>
      </w:pPr>
    </w:p>
    <w:p w14:paraId="1FD89A3A" w14:textId="77777777" w:rsidR="00B96CF9" w:rsidRPr="001E0F85" w:rsidRDefault="00B96CF9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3080E4C9" w14:textId="77777777" w:rsidR="003B0F1A" w:rsidRDefault="003B0F1A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31E7BF34" w14:textId="77777777" w:rsidR="003B0F1A" w:rsidRDefault="003B0F1A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45B413C0" w14:textId="77777777" w:rsidR="003B0F1A" w:rsidRDefault="003B0F1A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53A169E0" w14:textId="229EEB42" w:rsidR="00047F87" w:rsidRPr="001E0F85" w:rsidRDefault="00611E67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 w:rsidRPr="001E0F85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 xml:space="preserve">O </w:t>
      </w:r>
      <w:r w:rsidR="000B4CED" w:rsidRPr="001E0F85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skupině Panasonic</w:t>
      </w:r>
    </w:p>
    <w:p w14:paraId="7267A92A" w14:textId="77777777" w:rsidR="003E050B" w:rsidRPr="001E0F85" w:rsidRDefault="000B4CED" w:rsidP="000B4CED">
      <w:pPr>
        <w:rPr>
          <w:rFonts w:ascii="Arial" w:eastAsia="SimSun" w:hAnsi="Arial" w:cs="Arial"/>
          <w:bCs/>
          <w:sz w:val="16"/>
          <w:szCs w:val="16"/>
          <w:lang w:val="cs-CZ" w:eastAsia="zh-CN"/>
        </w:rPr>
      </w:pPr>
      <w:r w:rsidRPr="001E0F85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Historie Panasonic se začala psát v roce 1918 a dnes je tato značka světovým lídrem ve vývoji inovativních technologií a řešení pro široké spektrum aplikací v oblasti spotřební elektroniky, bydlení, auto moto, průmyslu, komunikací a energetiky. Skupina Panasonic je od 1. dubna 2022 holdingem a pod Panasonic </w:t>
      </w:r>
      <w:proofErr w:type="spellStart"/>
      <w:r w:rsidRPr="001E0F85">
        <w:rPr>
          <w:rFonts w:ascii="Arial" w:eastAsia="SimSun" w:hAnsi="Arial" w:cs="Arial"/>
          <w:bCs/>
          <w:sz w:val="16"/>
          <w:szCs w:val="16"/>
          <w:lang w:val="cs-CZ" w:eastAsia="zh-CN"/>
        </w:rPr>
        <w:t>Holdings</w:t>
      </w:r>
      <w:proofErr w:type="spellEnd"/>
      <w:r w:rsidRPr="001E0F85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</w:t>
      </w:r>
      <w:proofErr w:type="spellStart"/>
      <w:r w:rsidRPr="001E0F85">
        <w:rPr>
          <w:rFonts w:ascii="Arial" w:eastAsia="SimSun" w:hAnsi="Arial" w:cs="Arial"/>
          <w:bCs/>
          <w:sz w:val="16"/>
          <w:szCs w:val="16"/>
          <w:lang w:val="cs-CZ" w:eastAsia="zh-CN"/>
        </w:rPr>
        <w:t>Corporation</w:t>
      </w:r>
      <w:proofErr w:type="spellEnd"/>
      <w:r w:rsidRPr="001E0F85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spadá celkem osm firem. Za fiskální rok končící 31. březnem 2024 vykázala tato skupina konsolidované čisté tržby ve výši 54,12 miliardy eur. V České republice se vyrábějí tepelná čerpadla značky Panasonic od roku 2018 a portfolio vyráběných produktů se navyšuje. Skupina Panasonic plánuje ve svém plzeňském závodě navyšovat kapacity a do roku 2030 v ČR vyrábět až 1 000 000 tepelných čerpadel ročně. Více informací o skupině Panasonic naleznete na webu </w:t>
      </w:r>
      <w:hyperlink r:id="rId14" w:history="1">
        <w:r w:rsidRPr="001E0F85">
          <w:rPr>
            <w:rStyle w:val="Hyperlink"/>
            <w:rFonts w:ascii="Arial" w:eastAsia="SimSun" w:hAnsi="Arial" w:cs="Arial"/>
            <w:bCs/>
            <w:sz w:val="16"/>
            <w:szCs w:val="16"/>
            <w:lang w:val="cs-CZ" w:eastAsia="zh-CN"/>
          </w:rPr>
          <w:t>https://holdings.panasonic/global/</w:t>
        </w:r>
      </w:hyperlink>
      <w:r w:rsidRPr="001E0F85">
        <w:rPr>
          <w:rFonts w:ascii="Arial" w:eastAsia="SimSun" w:hAnsi="Arial" w:cs="Arial"/>
          <w:bCs/>
          <w:sz w:val="16"/>
          <w:szCs w:val="16"/>
          <w:lang w:val="cs-CZ" w:eastAsia="zh-CN"/>
        </w:rPr>
        <w:t>.</w:t>
      </w:r>
    </w:p>
    <w:sectPr w:rsidR="003E050B" w:rsidRPr="001E0F85" w:rsidSect="00A96A9C">
      <w:headerReference w:type="default" r:id="rId15"/>
      <w:footerReference w:type="default" r:id="rId16"/>
      <w:pgSz w:w="11906" w:h="16838"/>
      <w:pgMar w:top="1701" w:right="2692" w:bottom="567" w:left="567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20B5" w14:textId="77777777" w:rsidR="00181343" w:rsidRDefault="00181343">
      <w:r>
        <w:separator/>
      </w:r>
    </w:p>
  </w:endnote>
  <w:endnote w:type="continuationSeparator" w:id="0">
    <w:p w14:paraId="5E04586C" w14:textId="77777777" w:rsidR="00181343" w:rsidRDefault="001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FECE" w14:textId="77777777" w:rsidR="00047F87" w:rsidRDefault="00047F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18E3" w14:textId="77777777" w:rsidR="00181343" w:rsidRDefault="00181343">
      <w:r>
        <w:separator/>
      </w:r>
    </w:p>
  </w:footnote>
  <w:footnote w:type="continuationSeparator" w:id="0">
    <w:p w14:paraId="10930F79" w14:textId="77777777" w:rsidR="00181343" w:rsidRDefault="0018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6A1A" w14:textId="77777777" w:rsidR="00047F87" w:rsidRDefault="00FB22A3" w:rsidP="003E050B">
    <w:pPr>
      <w:pStyle w:val="Header"/>
    </w:pPr>
    <w:r>
      <w:rPr>
        <w:noProof/>
        <w:lang w:val="cs-CZ" w:eastAsia="cs-CZ"/>
      </w:rPr>
      <w:drawing>
        <wp:anchor distT="0" distB="0" distL="0" distR="0" simplePos="0" relativeHeight="3" behindDoc="1" locked="0" layoutInCell="0" allowOverlap="1" wp14:anchorId="6AD88066" wp14:editId="0EC2CA4F">
          <wp:simplePos x="0" y="0"/>
          <wp:positionH relativeFrom="page">
            <wp:posOffset>-228600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82562141" name="Picture 7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50B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1D7F8E9" wp14:editId="3574F609">
          <wp:simplePos x="0" y="0"/>
          <wp:positionH relativeFrom="column">
            <wp:posOffset>5040630</wp:posOffset>
          </wp:positionH>
          <wp:positionV relativeFrom="paragraph">
            <wp:posOffset>125730</wp:posOffset>
          </wp:positionV>
          <wp:extent cx="1513205" cy="581660"/>
          <wp:effectExtent l="0" t="0" r="0" b="8890"/>
          <wp:wrapTight wrapText="bothSides">
            <wp:wrapPolygon edited="0">
              <wp:start x="0" y="0"/>
              <wp:lineTo x="0" y="9197"/>
              <wp:lineTo x="10605" y="11319"/>
              <wp:lineTo x="0" y="16978"/>
              <wp:lineTo x="0" y="21223"/>
              <wp:lineTo x="4623" y="21223"/>
              <wp:lineTo x="14140" y="21223"/>
              <wp:lineTo x="21210" y="21223"/>
              <wp:lineTo x="21210" y="16978"/>
              <wp:lineTo x="10605" y="11319"/>
              <wp:lineTo x="21210" y="9197"/>
              <wp:lineTo x="21210" y="1415"/>
              <wp:lineTo x="19307" y="0"/>
              <wp:lineTo x="0" y="0"/>
            </wp:wrapPolygon>
          </wp:wrapTight>
          <wp:docPr id="1679995822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35698" name="Picture 1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52AA"/>
    <w:multiLevelType w:val="hybridMultilevel"/>
    <w:tmpl w:val="EA8CB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71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7"/>
    <w:rsid w:val="000214EB"/>
    <w:rsid w:val="000314FC"/>
    <w:rsid w:val="00045BA3"/>
    <w:rsid w:val="00046F8E"/>
    <w:rsid w:val="00047F87"/>
    <w:rsid w:val="00050393"/>
    <w:rsid w:val="000528EA"/>
    <w:rsid w:val="00065427"/>
    <w:rsid w:val="000B025A"/>
    <w:rsid w:val="000B18DD"/>
    <w:rsid w:val="000B4CED"/>
    <w:rsid w:val="000C4FA1"/>
    <w:rsid w:val="000F0D80"/>
    <w:rsid w:val="000F31C4"/>
    <w:rsid w:val="000F475C"/>
    <w:rsid w:val="000F70C9"/>
    <w:rsid w:val="001202F6"/>
    <w:rsid w:val="00120E5F"/>
    <w:rsid w:val="00121179"/>
    <w:rsid w:val="00125BDB"/>
    <w:rsid w:val="00156230"/>
    <w:rsid w:val="00181343"/>
    <w:rsid w:val="00194F9D"/>
    <w:rsid w:val="001B3CDB"/>
    <w:rsid w:val="001C2368"/>
    <w:rsid w:val="001D71E2"/>
    <w:rsid w:val="001E0F85"/>
    <w:rsid w:val="001E4B4A"/>
    <w:rsid w:val="001E5AA7"/>
    <w:rsid w:val="002021D9"/>
    <w:rsid w:val="002125CD"/>
    <w:rsid w:val="00215D66"/>
    <w:rsid w:val="0022545D"/>
    <w:rsid w:val="0023077C"/>
    <w:rsid w:val="00236BE8"/>
    <w:rsid w:val="00240A3D"/>
    <w:rsid w:val="002704CD"/>
    <w:rsid w:val="002707A2"/>
    <w:rsid w:val="002737A4"/>
    <w:rsid w:val="0028295A"/>
    <w:rsid w:val="002858D4"/>
    <w:rsid w:val="0028694E"/>
    <w:rsid w:val="00287803"/>
    <w:rsid w:val="002A04F8"/>
    <w:rsid w:val="002B6ECA"/>
    <w:rsid w:val="002C133A"/>
    <w:rsid w:val="002C7F2E"/>
    <w:rsid w:val="002E1683"/>
    <w:rsid w:val="002E377D"/>
    <w:rsid w:val="002F5657"/>
    <w:rsid w:val="0030773F"/>
    <w:rsid w:val="00307EC2"/>
    <w:rsid w:val="00311E3F"/>
    <w:rsid w:val="00324221"/>
    <w:rsid w:val="00325EA3"/>
    <w:rsid w:val="00330336"/>
    <w:rsid w:val="003303F3"/>
    <w:rsid w:val="00331963"/>
    <w:rsid w:val="00352774"/>
    <w:rsid w:val="003759AB"/>
    <w:rsid w:val="003776DD"/>
    <w:rsid w:val="003B0F1A"/>
    <w:rsid w:val="003C2892"/>
    <w:rsid w:val="003D4724"/>
    <w:rsid w:val="003E050B"/>
    <w:rsid w:val="003F28A0"/>
    <w:rsid w:val="0041726F"/>
    <w:rsid w:val="00420439"/>
    <w:rsid w:val="0044474C"/>
    <w:rsid w:val="0045123E"/>
    <w:rsid w:val="004879D0"/>
    <w:rsid w:val="004920F8"/>
    <w:rsid w:val="004C5C72"/>
    <w:rsid w:val="004F0ED7"/>
    <w:rsid w:val="004F29E6"/>
    <w:rsid w:val="004F3768"/>
    <w:rsid w:val="00512369"/>
    <w:rsid w:val="00514501"/>
    <w:rsid w:val="005206C4"/>
    <w:rsid w:val="005402BF"/>
    <w:rsid w:val="00542D6E"/>
    <w:rsid w:val="00551989"/>
    <w:rsid w:val="0055245C"/>
    <w:rsid w:val="00577646"/>
    <w:rsid w:val="00583A75"/>
    <w:rsid w:val="00585A5A"/>
    <w:rsid w:val="00587B76"/>
    <w:rsid w:val="005973A8"/>
    <w:rsid w:val="005A4861"/>
    <w:rsid w:val="005C18B1"/>
    <w:rsid w:val="005C35A4"/>
    <w:rsid w:val="005F2A12"/>
    <w:rsid w:val="005F3909"/>
    <w:rsid w:val="0060029B"/>
    <w:rsid w:val="006056CB"/>
    <w:rsid w:val="00607890"/>
    <w:rsid w:val="006104BC"/>
    <w:rsid w:val="00611644"/>
    <w:rsid w:val="00611E67"/>
    <w:rsid w:val="006125F3"/>
    <w:rsid w:val="00617031"/>
    <w:rsid w:val="006272D0"/>
    <w:rsid w:val="00637D4A"/>
    <w:rsid w:val="006409BD"/>
    <w:rsid w:val="00641C29"/>
    <w:rsid w:val="00645ED6"/>
    <w:rsid w:val="00651F6A"/>
    <w:rsid w:val="00653413"/>
    <w:rsid w:val="00655192"/>
    <w:rsid w:val="006612BF"/>
    <w:rsid w:val="006652FB"/>
    <w:rsid w:val="00666651"/>
    <w:rsid w:val="00666EE8"/>
    <w:rsid w:val="00671C70"/>
    <w:rsid w:val="0067786A"/>
    <w:rsid w:val="00690F04"/>
    <w:rsid w:val="00691B78"/>
    <w:rsid w:val="00696E3A"/>
    <w:rsid w:val="006A5963"/>
    <w:rsid w:val="006B1C90"/>
    <w:rsid w:val="006B1E17"/>
    <w:rsid w:val="006D16BD"/>
    <w:rsid w:val="007031F6"/>
    <w:rsid w:val="00703C44"/>
    <w:rsid w:val="00720391"/>
    <w:rsid w:val="00721FF5"/>
    <w:rsid w:val="00746548"/>
    <w:rsid w:val="00750F83"/>
    <w:rsid w:val="00752B56"/>
    <w:rsid w:val="00754A29"/>
    <w:rsid w:val="0076139A"/>
    <w:rsid w:val="00777146"/>
    <w:rsid w:val="00790CCC"/>
    <w:rsid w:val="00795EFA"/>
    <w:rsid w:val="007974FE"/>
    <w:rsid w:val="007A335A"/>
    <w:rsid w:val="007B0751"/>
    <w:rsid w:val="007B132B"/>
    <w:rsid w:val="007B47D9"/>
    <w:rsid w:val="007B7A7C"/>
    <w:rsid w:val="007C0DDE"/>
    <w:rsid w:val="007C1134"/>
    <w:rsid w:val="007D3B11"/>
    <w:rsid w:val="007D46BD"/>
    <w:rsid w:val="007D66D0"/>
    <w:rsid w:val="007E1E39"/>
    <w:rsid w:val="007E2D2E"/>
    <w:rsid w:val="007E49B6"/>
    <w:rsid w:val="007E6C0E"/>
    <w:rsid w:val="007F11FD"/>
    <w:rsid w:val="007F5311"/>
    <w:rsid w:val="007F58C9"/>
    <w:rsid w:val="008014E6"/>
    <w:rsid w:val="00807935"/>
    <w:rsid w:val="0082095D"/>
    <w:rsid w:val="00850E6C"/>
    <w:rsid w:val="0085495E"/>
    <w:rsid w:val="008618C9"/>
    <w:rsid w:val="0086192E"/>
    <w:rsid w:val="00863640"/>
    <w:rsid w:val="00884786"/>
    <w:rsid w:val="00890C2D"/>
    <w:rsid w:val="00892400"/>
    <w:rsid w:val="00894CC7"/>
    <w:rsid w:val="008A1FFB"/>
    <w:rsid w:val="008A5B8C"/>
    <w:rsid w:val="008C5CE8"/>
    <w:rsid w:val="008F0356"/>
    <w:rsid w:val="0090346E"/>
    <w:rsid w:val="00905436"/>
    <w:rsid w:val="00914B67"/>
    <w:rsid w:val="00915C5D"/>
    <w:rsid w:val="00921DD4"/>
    <w:rsid w:val="00933066"/>
    <w:rsid w:val="00941911"/>
    <w:rsid w:val="00953D5D"/>
    <w:rsid w:val="0095431B"/>
    <w:rsid w:val="0097340E"/>
    <w:rsid w:val="00984DFF"/>
    <w:rsid w:val="00996382"/>
    <w:rsid w:val="009B6B18"/>
    <w:rsid w:val="009C0EDB"/>
    <w:rsid w:val="009D24AC"/>
    <w:rsid w:val="009D334D"/>
    <w:rsid w:val="009E2EB4"/>
    <w:rsid w:val="009E356E"/>
    <w:rsid w:val="00A170F7"/>
    <w:rsid w:val="00A23833"/>
    <w:rsid w:val="00A26B52"/>
    <w:rsid w:val="00A30125"/>
    <w:rsid w:val="00A43E94"/>
    <w:rsid w:val="00A466E0"/>
    <w:rsid w:val="00A63BE6"/>
    <w:rsid w:val="00A707A0"/>
    <w:rsid w:val="00A773B8"/>
    <w:rsid w:val="00A91B12"/>
    <w:rsid w:val="00A96A9C"/>
    <w:rsid w:val="00AA1093"/>
    <w:rsid w:val="00AA7045"/>
    <w:rsid w:val="00AB03FD"/>
    <w:rsid w:val="00AD5463"/>
    <w:rsid w:val="00AE3283"/>
    <w:rsid w:val="00AF1626"/>
    <w:rsid w:val="00AF53B8"/>
    <w:rsid w:val="00B0473C"/>
    <w:rsid w:val="00B234F7"/>
    <w:rsid w:val="00B26AC6"/>
    <w:rsid w:val="00B35461"/>
    <w:rsid w:val="00B42F1E"/>
    <w:rsid w:val="00B44641"/>
    <w:rsid w:val="00B51067"/>
    <w:rsid w:val="00B510BD"/>
    <w:rsid w:val="00B56AEA"/>
    <w:rsid w:val="00B6567A"/>
    <w:rsid w:val="00B81C63"/>
    <w:rsid w:val="00B854D4"/>
    <w:rsid w:val="00B96CF9"/>
    <w:rsid w:val="00BB03D8"/>
    <w:rsid w:val="00BC0CBD"/>
    <w:rsid w:val="00BD049E"/>
    <w:rsid w:val="00BD3540"/>
    <w:rsid w:val="00BD6B9C"/>
    <w:rsid w:val="00BD7F6F"/>
    <w:rsid w:val="00BE47AD"/>
    <w:rsid w:val="00BE6117"/>
    <w:rsid w:val="00C209FF"/>
    <w:rsid w:val="00C444AF"/>
    <w:rsid w:val="00C511A3"/>
    <w:rsid w:val="00C51A83"/>
    <w:rsid w:val="00C67160"/>
    <w:rsid w:val="00C67F09"/>
    <w:rsid w:val="00C73317"/>
    <w:rsid w:val="00CA1F46"/>
    <w:rsid w:val="00CA517B"/>
    <w:rsid w:val="00CA59B2"/>
    <w:rsid w:val="00CA5AF0"/>
    <w:rsid w:val="00CC7F71"/>
    <w:rsid w:val="00CE3661"/>
    <w:rsid w:val="00CE3F62"/>
    <w:rsid w:val="00D051DF"/>
    <w:rsid w:val="00D10308"/>
    <w:rsid w:val="00D15439"/>
    <w:rsid w:val="00D16558"/>
    <w:rsid w:val="00D17996"/>
    <w:rsid w:val="00D3253F"/>
    <w:rsid w:val="00D45E96"/>
    <w:rsid w:val="00D51AB6"/>
    <w:rsid w:val="00D5664E"/>
    <w:rsid w:val="00D60A48"/>
    <w:rsid w:val="00D62A18"/>
    <w:rsid w:val="00D67649"/>
    <w:rsid w:val="00D7092F"/>
    <w:rsid w:val="00D81F83"/>
    <w:rsid w:val="00D86BF6"/>
    <w:rsid w:val="00D966F2"/>
    <w:rsid w:val="00DC100C"/>
    <w:rsid w:val="00DC45AB"/>
    <w:rsid w:val="00DC7BA1"/>
    <w:rsid w:val="00DE19DC"/>
    <w:rsid w:val="00E01B7C"/>
    <w:rsid w:val="00E11BD0"/>
    <w:rsid w:val="00E339C0"/>
    <w:rsid w:val="00E3720A"/>
    <w:rsid w:val="00E527D8"/>
    <w:rsid w:val="00E53691"/>
    <w:rsid w:val="00E604A1"/>
    <w:rsid w:val="00E61F73"/>
    <w:rsid w:val="00E62BEA"/>
    <w:rsid w:val="00E70864"/>
    <w:rsid w:val="00E8580B"/>
    <w:rsid w:val="00EA2FC7"/>
    <w:rsid w:val="00EB7133"/>
    <w:rsid w:val="00EB7AD4"/>
    <w:rsid w:val="00EC7E01"/>
    <w:rsid w:val="00ED2114"/>
    <w:rsid w:val="00ED6FC7"/>
    <w:rsid w:val="00EE55AA"/>
    <w:rsid w:val="00EF3541"/>
    <w:rsid w:val="00F00C02"/>
    <w:rsid w:val="00F04B84"/>
    <w:rsid w:val="00F158EB"/>
    <w:rsid w:val="00F21D9C"/>
    <w:rsid w:val="00F25B45"/>
    <w:rsid w:val="00F26B60"/>
    <w:rsid w:val="00F371FA"/>
    <w:rsid w:val="00F470F8"/>
    <w:rsid w:val="00F66AA6"/>
    <w:rsid w:val="00F84FA5"/>
    <w:rsid w:val="00F93B0C"/>
    <w:rsid w:val="00FB22A3"/>
    <w:rsid w:val="00FD2C95"/>
    <w:rsid w:val="00FD3E29"/>
    <w:rsid w:val="00FE4B61"/>
    <w:rsid w:val="00FF0919"/>
    <w:rsid w:val="00FF19EE"/>
    <w:rsid w:val="00FF1A72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13F2B"/>
  <w15:docId w15:val="{C8E1563C-A4EC-4E7F-B9C3-2E154241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basedOn w:val="DefaultParagraphFont"/>
    <w:unhideWhenUsed/>
    <w:rsid w:val="00C507A3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A16B8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DefaultParagraphFont"/>
    <w:qFormat/>
    <w:rsid w:val="00FB3684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6614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DefaultParagraphFont"/>
    <w:qFormat/>
    <w:rsid w:val="004625B9"/>
  </w:style>
  <w:style w:type="character" w:customStyle="1" w:styleId="Navtveninternetovodkaz">
    <w:name w:val="Navštívený internetový odkaz"/>
    <w:basedOn w:val="DefaultParagraphFont"/>
    <w:uiPriority w:val="99"/>
    <w:semiHidden/>
    <w:unhideWhenUsed/>
    <w:rsid w:val="00D46EDD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sid w:val="001E4B4A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  <w:rsid w:val="001E4B4A"/>
  </w:style>
  <w:style w:type="paragraph" w:customStyle="1" w:styleId="Nadpis">
    <w:name w:val="Nadpis"/>
    <w:basedOn w:val="Normal"/>
    <w:next w:val="BodyText"/>
    <w:qFormat/>
    <w:rsid w:val="001E4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E4B4A"/>
    <w:pPr>
      <w:spacing w:after="140" w:line="276" w:lineRule="auto"/>
    </w:pPr>
  </w:style>
  <w:style w:type="paragraph" w:styleId="List">
    <w:name w:val="List"/>
    <w:basedOn w:val="BodyText"/>
    <w:rsid w:val="001E4B4A"/>
    <w:rPr>
      <w:rFonts w:cs="Arial"/>
    </w:rPr>
  </w:style>
  <w:style w:type="paragraph" w:styleId="Caption">
    <w:name w:val="caption"/>
    <w:basedOn w:val="Normal"/>
    <w:qFormat/>
    <w:rsid w:val="001E4B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al"/>
    <w:qFormat/>
    <w:rsid w:val="001E4B4A"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  <w:rsid w:val="001E4B4A"/>
  </w:style>
  <w:style w:type="paragraph" w:styleId="Header">
    <w:name w:val="header"/>
    <w:basedOn w:val="Normal"/>
    <w:link w:val="HeaderChar"/>
    <w:uiPriority w:val="99"/>
    <w:rsid w:val="003B182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16B8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16B8B"/>
    <w:rPr>
      <w:b/>
      <w:bCs/>
    </w:rPr>
  </w:style>
  <w:style w:type="paragraph" w:styleId="NoSpacing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FootnoteText">
    <w:name w:val="footnote text"/>
    <w:basedOn w:val="Normal"/>
    <w:link w:val="FootnoteTextChar"/>
    <w:rsid w:val="00B6511B"/>
    <w:rPr>
      <w:sz w:val="20"/>
      <w:szCs w:val="24"/>
    </w:rPr>
  </w:style>
  <w:style w:type="paragraph" w:customStyle="1" w:styleId="Pa8">
    <w:name w:val="Pa8"/>
    <w:basedOn w:val="Normal"/>
    <w:next w:val="Normal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al"/>
    <w:qFormat/>
    <w:rsid w:val="001E4B4A"/>
  </w:style>
  <w:style w:type="paragraph" w:styleId="Revision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0B4CED"/>
    <w:rPr>
      <w:color w:val="0000FF" w:themeColor="hyperlink"/>
      <w:u w:val="single"/>
    </w:rPr>
  </w:style>
  <w:style w:type="character" w:styleId="FootnoteReference">
    <w:name w:val="footnote reference"/>
    <w:uiPriority w:val="99"/>
    <w:rsid w:val="000C4FA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6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ircon.panasoni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nasonic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ldings.panasonic/glob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3" ma:contentTypeDescription="Create a new document." ma:contentTypeScope="" ma:versionID="7347e5ae16b5f246e27645747729bd33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ab5db470a7e454200edad7dd8faa362a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2.xml><?xml version="1.0" encoding="utf-8"?>
<ds:datastoreItem xmlns:ds="http://schemas.openxmlformats.org/officeDocument/2006/customXml" ds:itemID="{65EC78A3-96CE-47E9-9993-A1476B416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672E5-438B-4E2C-8152-8739653AA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Walter</dc:creator>
  <cp:lastModifiedBy>Igor Walter</cp:lastModifiedBy>
  <cp:revision>2</cp:revision>
  <dcterms:created xsi:type="dcterms:W3CDTF">2025-01-29T18:41:00Z</dcterms:created>
  <dcterms:modified xsi:type="dcterms:W3CDTF">2025-01-29T18:41:00Z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