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C6DBC" w14:textId="77777777" w:rsidR="004D609B" w:rsidRDefault="004D609B" w:rsidP="004B4AA3">
      <w:pPr>
        <w:spacing w:after="0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2714455C" w14:textId="61B1164F" w:rsidR="00E05C8E" w:rsidRDefault="00D55382" w:rsidP="00FB4330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D55382">
        <w:rPr>
          <w:rFonts w:ascii="Calibri" w:hAnsi="Calibri" w:cs="Calibri"/>
          <w:b/>
          <w:bCs/>
          <w:sz w:val="28"/>
          <w:szCs w:val="28"/>
        </w:rPr>
        <w:t>Objevte velikonoční tradice Českokrumlovska</w:t>
      </w:r>
    </w:p>
    <w:p w14:paraId="0224EB35" w14:textId="77777777" w:rsidR="00D55382" w:rsidRDefault="00D55382" w:rsidP="004B4AA3">
      <w:pPr>
        <w:spacing w:after="0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4FB633B6" w14:textId="48F91DB0" w:rsidR="0022209E" w:rsidRDefault="00E05C8E" w:rsidP="0022209E">
      <w:pPr>
        <w:spacing w:after="0"/>
        <w:jc w:val="both"/>
        <w:rPr>
          <w:rFonts w:ascii="Calibri" w:hAnsi="Calibri" w:cs="Calibri"/>
          <w:b/>
          <w:bCs/>
        </w:rPr>
      </w:pPr>
      <w:r w:rsidRPr="008905F5">
        <w:rPr>
          <w:rFonts w:ascii="Calibri" w:hAnsi="Calibri" w:cs="Calibri"/>
        </w:rPr>
        <w:t xml:space="preserve">Český Krumlov, </w:t>
      </w:r>
      <w:r w:rsidR="00555483">
        <w:rPr>
          <w:rFonts w:ascii="Calibri" w:hAnsi="Calibri" w:cs="Calibri"/>
        </w:rPr>
        <w:t>31</w:t>
      </w:r>
      <w:r w:rsidRPr="008905F5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března</w:t>
      </w:r>
      <w:r w:rsidRPr="008905F5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 xml:space="preserve">5 </w:t>
      </w:r>
      <w:r w:rsidRPr="008905F5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2A15FA" w:rsidRPr="002A15FA">
        <w:rPr>
          <w:rFonts w:ascii="Calibri" w:hAnsi="Calibri" w:cs="Calibri"/>
          <w:b/>
          <w:bCs/>
        </w:rPr>
        <w:t>Věděli jste, že na Českokrumlovsku lidé dodržovali jedinečné velikonoční tradice, jako bylo ťukání vajíčky, vodění Jidáše nebo Hořické pašijové hry? Přijeďte si užít velikonoční atmosféru do Českého Krumlova</w:t>
      </w:r>
      <w:r w:rsidR="0022209E">
        <w:rPr>
          <w:rFonts w:ascii="Calibri" w:hAnsi="Calibri" w:cs="Calibri"/>
          <w:b/>
          <w:bCs/>
        </w:rPr>
        <w:t>, p</w:t>
      </w:r>
      <w:r w:rsidR="002A15FA" w:rsidRPr="002A15FA">
        <w:rPr>
          <w:rFonts w:ascii="Calibri" w:hAnsi="Calibri" w:cs="Calibri"/>
          <w:b/>
          <w:bCs/>
        </w:rPr>
        <w:t xml:space="preserve">rozkoumejte místní historii, ochutnejte tradiční pokrmy a nechte se inspirovat bohatou kulturou </w:t>
      </w:r>
      <w:r w:rsidR="004B1737" w:rsidRPr="002A15FA">
        <w:rPr>
          <w:rFonts w:ascii="Calibri" w:hAnsi="Calibri" w:cs="Calibri"/>
          <w:b/>
          <w:bCs/>
        </w:rPr>
        <w:t>regionu</w:t>
      </w:r>
      <w:r w:rsidR="004B1737">
        <w:rPr>
          <w:rFonts w:ascii="Calibri" w:hAnsi="Calibri" w:cs="Calibri"/>
          <w:b/>
          <w:bCs/>
        </w:rPr>
        <w:t xml:space="preserve"> – navštivte</w:t>
      </w:r>
      <w:r w:rsidR="006D682F">
        <w:rPr>
          <w:rFonts w:ascii="Calibri" w:hAnsi="Calibri" w:cs="Calibri"/>
          <w:b/>
          <w:bCs/>
        </w:rPr>
        <w:t> P</w:t>
      </w:r>
      <w:r w:rsidR="004B1737">
        <w:rPr>
          <w:rFonts w:ascii="Calibri" w:hAnsi="Calibri" w:cs="Calibri"/>
          <w:b/>
          <w:bCs/>
        </w:rPr>
        <w:t>ORT</w:t>
      </w:r>
      <w:r w:rsidR="006D682F">
        <w:rPr>
          <w:rFonts w:ascii="Calibri" w:hAnsi="Calibri" w:cs="Calibri"/>
          <w:b/>
          <w:bCs/>
        </w:rPr>
        <w:t xml:space="preserve"> 156</w:t>
      </w:r>
      <w:r w:rsidR="00517807">
        <w:rPr>
          <w:rFonts w:ascii="Calibri" w:hAnsi="Calibri" w:cs="Calibri"/>
          <w:b/>
          <w:bCs/>
        </w:rPr>
        <w:t xml:space="preserve">0. </w:t>
      </w:r>
      <w:r w:rsidR="0022209E">
        <w:rPr>
          <w:rFonts w:ascii="Calibri" w:hAnsi="Calibri" w:cs="Calibri"/>
          <w:b/>
          <w:bCs/>
        </w:rPr>
        <w:t xml:space="preserve">V rámci velikonočních workshopů si v místní grafické dílně můžete vyzkoušet některé ze zdobících výtvarných technik. V přilehlé Pivovarské restauraci se pak můžete odměnit velikonočním menu či </w:t>
      </w:r>
      <w:proofErr w:type="gramStart"/>
      <w:r w:rsidR="0022209E">
        <w:rPr>
          <w:rFonts w:ascii="Calibri" w:hAnsi="Calibri" w:cs="Calibri"/>
          <w:b/>
          <w:bCs/>
        </w:rPr>
        <w:t>Zeleným</w:t>
      </w:r>
      <w:proofErr w:type="gramEnd"/>
      <w:r w:rsidR="0022209E">
        <w:rPr>
          <w:rFonts w:ascii="Calibri" w:hAnsi="Calibri" w:cs="Calibri"/>
          <w:b/>
          <w:bCs/>
        </w:rPr>
        <w:t xml:space="preserve"> pivním speciálem.</w:t>
      </w:r>
    </w:p>
    <w:p w14:paraId="0AF62893" w14:textId="1BEABE09" w:rsidR="002A15FA" w:rsidRDefault="002A15FA" w:rsidP="004B4AA3">
      <w:pPr>
        <w:spacing w:after="0"/>
        <w:jc w:val="both"/>
        <w:rPr>
          <w:rFonts w:ascii="Calibri" w:hAnsi="Calibri" w:cs="Calibri"/>
          <w:b/>
          <w:bCs/>
        </w:rPr>
      </w:pPr>
    </w:p>
    <w:p w14:paraId="4631BA4A" w14:textId="77777777" w:rsidR="004B1737" w:rsidRDefault="004B1737" w:rsidP="004B4AA3">
      <w:pPr>
        <w:spacing w:after="0"/>
        <w:jc w:val="both"/>
        <w:rPr>
          <w:rFonts w:ascii="Calibri" w:hAnsi="Calibri" w:cs="Calibri"/>
          <w:b/>
          <w:bCs/>
        </w:rPr>
      </w:pPr>
    </w:p>
    <w:p w14:paraId="5A7A7D56" w14:textId="77777777" w:rsidR="002A15FA" w:rsidRPr="002A15FA" w:rsidRDefault="002A15FA" w:rsidP="004B4AA3">
      <w:pPr>
        <w:spacing w:after="0"/>
        <w:jc w:val="both"/>
        <w:rPr>
          <w:rFonts w:ascii="Calibri" w:hAnsi="Calibri" w:cs="Calibri"/>
          <w:b/>
          <w:bCs/>
        </w:rPr>
      </w:pPr>
      <w:r w:rsidRPr="002A15FA">
        <w:rPr>
          <w:rFonts w:ascii="Calibri" w:hAnsi="Calibri" w:cs="Calibri"/>
          <w:b/>
          <w:bCs/>
        </w:rPr>
        <w:t>Velikonoční tradice Českokrumlovska ožívají</w:t>
      </w:r>
    </w:p>
    <w:p w14:paraId="2246D9FA" w14:textId="7921CCFE" w:rsidR="002A15FA" w:rsidRPr="002A15FA" w:rsidRDefault="002A15FA" w:rsidP="004B4AA3">
      <w:pPr>
        <w:spacing w:after="0"/>
        <w:jc w:val="both"/>
        <w:rPr>
          <w:rFonts w:ascii="Calibri" w:hAnsi="Calibri" w:cs="Calibri"/>
        </w:rPr>
      </w:pPr>
      <w:r w:rsidRPr="002A15FA">
        <w:rPr>
          <w:rFonts w:ascii="Calibri" w:hAnsi="Calibri" w:cs="Calibri"/>
        </w:rPr>
        <w:t>Jednou z nejvýznamnějších tradic</w:t>
      </w:r>
      <w:r w:rsidR="00DD555F">
        <w:rPr>
          <w:rFonts w:ascii="Calibri" w:hAnsi="Calibri" w:cs="Calibri"/>
        </w:rPr>
        <w:t>,</w:t>
      </w:r>
      <w:r w:rsidR="00DD555F" w:rsidRPr="00DD555F">
        <w:rPr>
          <w:rFonts w:ascii="Calibri" w:hAnsi="Calibri" w:cs="Calibri"/>
        </w:rPr>
        <w:t xml:space="preserve"> </w:t>
      </w:r>
      <w:r w:rsidR="00DD555F" w:rsidRPr="002A15FA">
        <w:rPr>
          <w:rFonts w:ascii="Calibri" w:hAnsi="Calibri" w:cs="Calibri"/>
        </w:rPr>
        <w:t>které byly po staletí součástí života obyvatel Českokrumlovska</w:t>
      </w:r>
      <w:r w:rsidR="00DD555F">
        <w:rPr>
          <w:rFonts w:ascii="Calibri" w:hAnsi="Calibri" w:cs="Calibri"/>
        </w:rPr>
        <w:t>,</w:t>
      </w:r>
      <w:r w:rsidRPr="002A15FA">
        <w:rPr>
          <w:rFonts w:ascii="Calibri" w:hAnsi="Calibri" w:cs="Calibri"/>
        </w:rPr>
        <w:t xml:space="preserve"> </w:t>
      </w:r>
      <w:r w:rsidR="00DD555F">
        <w:rPr>
          <w:rFonts w:ascii="Calibri" w:hAnsi="Calibri" w:cs="Calibri"/>
        </w:rPr>
        <w:t>jsou</w:t>
      </w:r>
      <w:r w:rsidRPr="002A15FA">
        <w:rPr>
          <w:rFonts w:ascii="Calibri" w:hAnsi="Calibri" w:cs="Calibri"/>
        </w:rPr>
        <w:t xml:space="preserve"> </w:t>
      </w:r>
      <w:r w:rsidRPr="00224A0A">
        <w:rPr>
          <w:rFonts w:ascii="Calibri" w:hAnsi="Calibri" w:cs="Calibri"/>
          <w:b/>
          <w:bCs/>
        </w:rPr>
        <w:t>Hořické pašijové hry</w:t>
      </w:r>
      <w:r w:rsidRPr="002A15FA">
        <w:rPr>
          <w:rFonts w:ascii="Calibri" w:hAnsi="Calibri" w:cs="Calibri"/>
        </w:rPr>
        <w:t>, dramatické ztvárnění utrpení a ukřižování Ježíše Krista</w:t>
      </w:r>
      <w:r w:rsidR="00DD555F">
        <w:rPr>
          <w:rFonts w:ascii="Calibri" w:hAnsi="Calibri" w:cs="Calibri"/>
        </w:rPr>
        <w:t xml:space="preserve"> hrané</w:t>
      </w:r>
      <w:r w:rsidRPr="002A15FA">
        <w:rPr>
          <w:rFonts w:ascii="Calibri" w:hAnsi="Calibri" w:cs="Calibri"/>
        </w:rPr>
        <w:t xml:space="preserve"> v nedalekých Hořicích na Šumavě. I když se původní inscenace již nekonají, jejich odkaz dodnes ovlivňuje velikonoční atmosféru regionu.</w:t>
      </w:r>
      <w:r w:rsidR="00B942DA">
        <w:rPr>
          <w:rFonts w:ascii="Calibri" w:hAnsi="Calibri" w:cs="Calibri"/>
        </w:rPr>
        <w:t xml:space="preserve"> </w:t>
      </w:r>
      <w:r w:rsidRPr="002A15FA">
        <w:rPr>
          <w:rFonts w:ascii="Calibri" w:hAnsi="Calibri" w:cs="Calibri"/>
        </w:rPr>
        <w:t xml:space="preserve">Mezi další velikonoční zvyky patřilo </w:t>
      </w:r>
      <w:r w:rsidRPr="00224A0A">
        <w:rPr>
          <w:rFonts w:ascii="Calibri" w:hAnsi="Calibri" w:cs="Calibri"/>
          <w:b/>
          <w:bCs/>
        </w:rPr>
        <w:t>zdobení kraslic</w:t>
      </w:r>
      <w:r w:rsidRPr="002A15FA">
        <w:rPr>
          <w:rFonts w:ascii="Calibri" w:hAnsi="Calibri" w:cs="Calibri"/>
        </w:rPr>
        <w:t xml:space="preserve"> s typickými jihočeskými vzory, které se dědily z generace na generaci. V některých vesnicích se dodržovala </w:t>
      </w:r>
      <w:r w:rsidR="00DD555F">
        <w:rPr>
          <w:rFonts w:ascii="Calibri" w:hAnsi="Calibri" w:cs="Calibri"/>
        </w:rPr>
        <w:t xml:space="preserve">i </w:t>
      </w:r>
      <w:r w:rsidRPr="002A15FA">
        <w:rPr>
          <w:rFonts w:ascii="Calibri" w:hAnsi="Calibri" w:cs="Calibri"/>
        </w:rPr>
        <w:t>tradice "</w:t>
      </w:r>
      <w:r w:rsidRPr="00224A0A">
        <w:rPr>
          <w:rFonts w:ascii="Calibri" w:hAnsi="Calibri" w:cs="Calibri"/>
          <w:b/>
          <w:bCs/>
        </w:rPr>
        <w:t>vodění Jidáše"</w:t>
      </w:r>
      <w:r w:rsidRPr="002A15FA">
        <w:rPr>
          <w:rFonts w:ascii="Calibri" w:hAnsi="Calibri" w:cs="Calibri"/>
        </w:rPr>
        <w:t>, kdy chlapci obcházeli s figurínou Jidáše Iškariotského a z</w:t>
      </w:r>
      <w:r w:rsidR="00DD555F">
        <w:rPr>
          <w:rFonts w:ascii="Calibri" w:hAnsi="Calibri" w:cs="Calibri"/>
        </w:rPr>
        <w:t xml:space="preserve">a zpěv </w:t>
      </w:r>
      <w:r w:rsidRPr="002A15FA">
        <w:rPr>
          <w:rFonts w:ascii="Calibri" w:hAnsi="Calibri" w:cs="Calibri"/>
        </w:rPr>
        <w:t xml:space="preserve">vybírali odměny v podobě vajec či sladkostí. Oblíbeným zvykem bylo i </w:t>
      </w:r>
      <w:r w:rsidRPr="00224A0A">
        <w:rPr>
          <w:rFonts w:ascii="Calibri" w:hAnsi="Calibri" w:cs="Calibri"/>
          <w:b/>
          <w:bCs/>
        </w:rPr>
        <w:t>ťukání vajíčky</w:t>
      </w:r>
      <w:r w:rsidRPr="002A15FA">
        <w:rPr>
          <w:rFonts w:ascii="Calibri" w:hAnsi="Calibri" w:cs="Calibri"/>
        </w:rPr>
        <w:t xml:space="preserve">, kdy se </w:t>
      </w:r>
      <w:r w:rsidR="00224A0A">
        <w:t xml:space="preserve">dva hráči postaví proti sobě a jeden ťukne špičkou svého vajíčka do špičky vajíčka soupeře. Cílem je, aby protivníkovi vajíčko prasklo, zatímco vaše zůstane nepoškozené. </w:t>
      </w:r>
      <w:r w:rsidRPr="002A15FA">
        <w:rPr>
          <w:rFonts w:ascii="Calibri" w:hAnsi="Calibri" w:cs="Calibri"/>
        </w:rPr>
        <w:t>Neodmyslitelnou součástí velikonočních svátků byly</w:t>
      </w:r>
      <w:r w:rsidR="00DD555F">
        <w:rPr>
          <w:rFonts w:ascii="Calibri" w:hAnsi="Calibri" w:cs="Calibri"/>
        </w:rPr>
        <w:t xml:space="preserve"> i na jihu Čech</w:t>
      </w:r>
      <w:r w:rsidRPr="002A15FA">
        <w:rPr>
          <w:rFonts w:ascii="Calibri" w:hAnsi="Calibri" w:cs="Calibri"/>
        </w:rPr>
        <w:t xml:space="preserve"> </w:t>
      </w:r>
      <w:r w:rsidRPr="00D55382">
        <w:rPr>
          <w:rFonts w:ascii="Calibri" w:hAnsi="Calibri" w:cs="Calibri"/>
          <w:b/>
          <w:bCs/>
        </w:rPr>
        <w:t>slavnostní pokrmy</w:t>
      </w:r>
      <w:r w:rsidRPr="002A15FA">
        <w:rPr>
          <w:rFonts w:ascii="Calibri" w:hAnsi="Calibri" w:cs="Calibri"/>
        </w:rPr>
        <w:t xml:space="preserve">. Na Boží hod velikonoční se tradičně podávala hovězí polévka s rýží, hovězí se zelím, vepřové s knedlíky a na závěr koblihy. Hospodáři po obědě sázeli posvěcenou ratolest z Květné neděle do polí, aby </w:t>
      </w:r>
      <w:r w:rsidR="00DD555F">
        <w:rPr>
          <w:rFonts w:ascii="Calibri" w:hAnsi="Calibri" w:cs="Calibri"/>
        </w:rPr>
        <w:t xml:space="preserve">si </w:t>
      </w:r>
      <w:r w:rsidRPr="002A15FA">
        <w:rPr>
          <w:rFonts w:ascii="Calibri" w:hAnsi="Calibri" w:cs="Calibri"/>
        </w:rPr>
        <w:t xml:space="preserve">zajistili bohatou úrodu. Na Velikonoční pondělí chlapci šlehali děvčata </w:t>
      </w:r>
      <w:r w:rsidRPr="00D55382">
        <w:rPr>
          <w:rFonts w:ascii="Calibri" w:hAnsi="Calibri" w:cs="Calibri"/>
          <w:b/>
          <w:bCs/>
        </w:rPr>
        <w:t>pomlázkou</w:t>
      </w:r>
      <w:r w:rsidRPr="002A15FA">
        <w:rPr>
          <w:rFonts w:ascii="Calibri" w:hAnsi="Calibri" w:cs="Calibri"/>
        </w:rPr>
        <w:t xml:space="preserve">, aby byla zdravá a svěží po celý rok, a dívky svým milým darovaly uzlíček s velikonočními dobrotami, který </w:t>
      </w:r>
      <w:r w:rsidR="00DD555F">
        <w:rPr>
          <w:rFonts w:ascii="Calibri" w:hAnsi="Calibri" w:cs="Calibri"/>
        </w:rPr>
        <w:t xml:space="preserve">jim </w:t>
      </w:r>
      <w:r w:rsidRPr="002A15FA">
        <w:rPr>
          <w:rFonts w:ascii="Calibri" w:hAnsi="Calibri" w:cs="Calibri"/>
        </w:rPr>
        <w:t>chlapci opláceli pozváním na taneční zábavu.</w:t>
      </w:r>
    </w:p>
    <w:p w14:paraId="764E8DDA" w14:textId="77777777" w:rsidR="00FB4330" w:rsidRDefault="00FB4330" w:rsidP="00FB4330">
      <w:pPr>
        <w:spacing w:after="0"/>
        <w:jc w:val="both"/>
        <w:rPr>
          <w:rFonts w:ascii="Calibri" w:hAnsi="Calibri" w:cs="Calibri"/>
        </w:rPr>
      </w:pPr>
    </w:p>
    <w:p w14:paraId="063ECD21" w14:textId="2B77890F" w:rsidR="00FB4330" w:rsidRDefault="00FB4330" w:rsidP="00FB4330">
      <w:pPr>
        <w:spacing w:after="0"/>
        <w:jc w:val="both"/>
        <w:rPr>
          <w:rFonts w:ascii="Calibri" w:hAnsi="Calibri" w:cs="Calibri"/>
          <w:b/>
          <w:bCs/>
        </w:rPr>
      </w:pPr>
      <w:r w:rsidRPr="00FB4330">
        <w:rPr>
          <w:rFonts w:ascii="Calibri" w:hAnsi="Calibri" w:cs="Calibri"/>
          <w:b/>
          <w:bCs/>
        </w:rPr>
        <w:t>Velikonoční workshop</w:t>
      </w:r>
      <w:r w:rsidR="006D682F">
        <w:rPr>
          <w:rFonts w:ascii="Calibri" w:hAnsi="Calibri" w:cs="Calibri"/>
          <w:b/>
          <w:bCs/>
        </w:rPr>
        <w:t>y</w:t>
      </w:r>
    </w:p>
    <w:p w14:paraId="2B6E5826" w14:textId="7ABBF379" w:rsidR="006D682F" w:rsidRPr="00FB4330" w:rsidRDefault="00FB4330" w:rsidP="006D682F">
      <w:pPr>
        <w:spacing w:after="0"/>
        <w:jc w:val="both"/>
        <w:rPr>
          <w:rFonts w:ascii="Calibri" w:hAnsi="Calibri" w:cs="Calibri"/>
        </w:rPr>
      </w:pPr>
      <w:r w:rsidRPr="00FB4330">
        <w:rPr>
          <w:rFonts w:ascii="Calibri" w:hAnsi="Calibri" w:cs="Calibri"/>
        </w:rPr>
        <w:t>Ať už jste malí nebo velcí, přij</w:t>
      </w:r>
      <w:r w:rsidR="00DD555F">
        <w:rPr>
          <w:rFonts w:ascii="Calibri" w:hAnsi="Calibri" w:cs="Calibri"/>
        </w:rPr>
        <w:t>e</w:t>
      </w:r>
      <w:r w:rsidRPr="00FB4330">
        <w:rPr>
          <w:rFonts w:ascii="Calibri" w:hAnsi="Calibri" w:cs="Calibri"/>
        </w:rPr>
        <w:t xml:space="preserve">ďte se kreativně </w:t>
      </w:r>
      <w:r w:rsidR="00CC5E14">
        <w:rPr>
          <w:rFonts w:ascii="Calibri" w:hAnsi="Calibri" w:cs="Calibri"/>
        </w:rPr>
        <w:t>realizovat</w:t>
      </w:r>
      <w:r w:rsidRPr="00FB4330">
        <w:rPr>
          <w:rFonts w:ascii="Calibri" w:hAnsi="Calibri" w:cs="Calibri"/>
        </w:rPr>
        <w:t xml:space="preserve"> do grafické </w:t>
      </w:r>
      <w:hyperlink r:id="rId11" w:history="1">
        <w:r w:rsidRPr="00B42639">
          <w:rPr>
            <w:rStyle w:val="Hypertextovodkaz"/>
            <w:rFonts w:ascii="Calibri" w:hAnsi="Calibri" w:cs="Calibri"/>
          </w:rPr>
          <w:t>dílny</w:t>
        </w:r>
      </w:hyperlink>
      <w:r w:rsidRPr="00FB4330">
        <w:rPr>
          <w:rFonts w:ascii="Calibri" w:hAnsi="Calibri" w:cs="Calibri"/>
        </w:rPr>
        <w:t xml:space="preserve"> PORT 1560</w:t>
      </w:r>
      <w:r>
        <w:rPr>
          <w:rFonts w:ascii="Calibri" w:hAnsi="Calibri" w:cs="Calibri"/>
        </w:rPr>
        <w:t>.</w:t>
      </w:r>
      <w:r w:rsidRPr="00FB4330">
        <w:rPr>
          <w:rFonts w:ascii="Calibri" w:hAnsi="Calibri" w:cs="Calibri"/>
        </w:rPr>
        <w:t xml:space="preserve"> Po tři velikonoční dny tu na vás čeká spousta zábavy a tvoření. Vyrobte si jarní radost domů nebo originální dárek pro své blízké. </w:t>
      </w:r>
      <w:r w:rsidR="00B42639">
        <w:rPr>
          <w:rFonts w:ascii="Calibri" w:hAnsi="Calibri" w:cs="Calibri"/>
        </w:rPr>
        <w:t>Budou se</w:t>
      </w:r>
      <w:r w:rsidRPr="00FB4330">
        <w:rPr>
          <w:rFonts w:ascii="Calibri" w:hAnsi="Calibri" w:cs="Calibri"/>
        </w:rPr>
        <w:t xml:space="preserve"> tisknout veselé velikonoční obrázky </w:t>
      </w:r>
      <w:r w:rsidR="004B1737">
        <w:rPr>
          <w:rFonts w:ascii="Calibri" w:hAnsi="Calibri" w:cs="Calibri"/>
        </w:rPr>
        <w:t>i</w:t>
      </w:r>
      <w:r w:rsidRPr="00FB4330">
        <w:rPr>
          <w:rFonts w:ascii="Calibri" w:hAnsi="Calibri" w:cs="Calibri"/>
        </w:rPr>
        <w:t xml:space="preserve"> přání, malovat pestrobarevná vajíčka a </w:t>
      </w:r>
      <w:r w:rsidR="00DD555F">
        <w:rPr>
          <w:rFonts w:ascii="Calibri" w:hAnsi="Calibri" w:cs="Calibri"/>
        </w:rPr>
        <w:t>vyrábět</w:t>
      </w:r>
      <w:r w:rsidRPr="00FB4330">
        <w:rPr>
          <w:rFonts w:ascii="Calibri" w:hAnsi="Calibri" w:cs="Calibri"/>
        </w:rPr>
        <w:t xml:space="preserve"> nápadité velikonoční dekorace. Všech</w:t>
      </w:r>
      <w:r w:rsidR="00DD555F">
        <w:rPr>
          <w:rFonts w:ascii="Calibri" w:hAnsi="Calibri" w:cs="Calibri"/>
        </w:rPr>
        <w:t>en</w:t>
      </w:r>
      <w:r w:rsidRPr="00FB4330">
        <w:rPr>
          <w:rFonts w:ascii="Calibri" w:hAnsi="Calibri" w:cs="Calibri"/>
        </w:rPr>
        <w:t xml:space="preserve"> </w:t>
      </w:r>
      <w:r w:rsidR="00DD555F">
        <w:rPr>
          <w:rFonts w:ascii="Calibri" w:hAnsi="Calibri" w:cs="Calibri"/>
        </w:rPr>
        <w:t xml:space="preserve">potřebný </w:t>
      </w:r>
      <w:r w:rsidRPr="00FB4330">
        <w:rPr>
          <w:rFonts w:ascii="Calibri" w:hAnsi="Calibri" w:cs="Calibri"/>
        </w:rPr>
        <w:t>materiál</w:t>
      </w:r>
      <w:r w:rsidR="00952A63">
        <w:rPr>
          <w:rFonts w:ascii="Calibri" w:hAnsi="Calibri" w:cs="Calibri"/>
        </w:rPr>
        <w:t xml:space="preserve"> </w:t>
      </w:r>
      <w:r w:rsidRPr="00FB4330">
        <w:rPr>
          <w:rFonts w:ascii="Calibri" w:hAnsi="Calibri" w:cs="Calibri"/>
        </w:rPr>
        <w:t>bu</w:t>
      </w:r>
      <w:r w:rsidR="00DD555F">
        <w:rPr>
          <w:rFonts w:ascii="Calibri" w:hAnsi="Calibri" w:cs="Calibri"/>
        </w:rPr>
        <w:t>de</w:t>
      </w:r>
      <w:r w:rsidRPr="00FB4330">
        <w:rPr>
          <w:rFonts w:ascii="Calibri" w:hAnsi="Calibri" w:cs="Calibri"/>
        </w:rPr>
        <w:t xml:space="preserve"> k dispozici na místě, takže stačí dorazit s dobrou náladou a chutí </w:t>
      </w:r>
      <w:r w:rsidR="00DD555F">
        <w:rPr>
          <w:rFonts w:ascii="Calibri" w:hAnsi="Calibri" w:cs="Calibri"/>
        </w:rPr>
        <w:t>tvořit</w:t>
      </w:r>
      <w:r w:rsidRPr="00FB4330">
        <w:rPr>
          <w:rFonts w:ascii="Calibri" w:hAnsi="Calibri" w:cs="Calibri"/>
        </w:rPr>
        <w:t>!</w:t>
      </w:r>
      <w:r w:rsidR="00511FF9">
        <w:rPr>
          <w:rFonts w:ascii="Calibri" w:hAnsi="Calibri" w:cs="Calibri"/>
        </w:rPr>
        <w:t xml:space="preserve"> </w:t>
      </w:r>
      <w:r w:rsidR="00511FF9" w:rsidRPr="00511FF9">
        <w:rPr>
          <w:rFonts w:ascii="Calibri" w:hAnsi="Calibri" w:cs="Calibri"/>
        </w:rPr>
        <w:t>Vstupenky lze zakoupit </w:t>
      </w:r>
      <w:hyperlink r:id="rId12" w:tgtFrame="_blank" w:history="1">
        <w:r w:rsidR="00511FF9" w:rsidRPr="00511FF9">
          <w:rPr>
            <w:rStyle w:val="Hypertextovodkaz"/>
            <w:rFonts w:ascii="Calibri" w:hAnsi="Calibri" w:cs="Calibri"/>
          </w:rPr>
          <w:t>online</w:t>
        </w:r>
      </w:hyperlink>
      <w:r w:rsidR="00511FF9" w:rsidRPr="00511FF9">
        <w:rPr>
          <w:rFonts w:ascii="Calibri" w:hAnsi="Calibri" w:cs="Calibri"/>
        </w:rPr>
        <w:t> nebo osobně v Návštěvnickém centru PORT 1560.</w:t>
      </w:r>
      <w:r w:rsidR="006D682F">
        <w:rPr>
          <w:rFonts w:ascii="Calibri" w:hAnsi="Calibri" w:cs="Calibri"/>
        </w:rPr>
        <w:t xml:space="preserve"> Celé centrum je otevřené i na </w:t>
      </w:r>
      <w:r w:rsidR="004B1737">
        <w:rPr>
          <w:rFonts w:ascii="Calibri" w:hAnsi="Calibri" w:cs="Calibri"/>
        </w:rPr>
        <w:t>Velikonoční</w:t>
      </w:r>
      <w:r w:rsidR="006D682F">
        <w:rPr>
          <w:rFonts w:ascii="Calibri" w:hAnsi="Calibri" w:cs="Calibri"/>
        </w:rPr>
        <w:t xml:space="preserve"> pondělí.</w:t>
      </w:r>
    </w:p>
    <w:p w14:paraId="2AF739D9" w14:textId="77777777" w:rsidR="00B42639" w:rsidRDefault="00B42639" w:rsidP="004B4AA3">
      <w:pPr>
        <w:spacing w:after="0"/>
        <w:jc w:val="both"/>
        <w:rPr>
          <w:rFonts w:ascii="Calibri" w:hAnsi="Calibri" w:cs="Calibri"/>
        </w:rPr>
      </w:pPr>
    </w:p>
    <w:p w14:paraId="02F8E50B" w14:textId="77777777" w:rsidR="00952A63" w:rsidRPr="00B942DA" w:rsidRDefault="00952A63" w:rsidP="00952A63">
      <w:pPr>
        <w:spacing w:after="0"/>
        <w:jc w:val="both"/>
        <w:rPr>
          <w:rFonts w:ascii="Calibri" w:hAnsi="Calibri" w:cs="Calibri"/>
          <w:b/>
          <w:bCs/>
        </w:rPr>
      </w:pPr>
      <w:r w:rsidRPr="00B942DA">
        <w:rPr>
          <w:rFonts w:ascii="Calibri" w:hAnsi="Calibri" w:cs="Calibri"/>
          <w:b/>
          <w:bCs/>
        </w:rPr>
        <w:t>Stálé expozice pro malé i velké</w:t>
      </w:r>
    </w:p>
    <w:p w14:paraId="21777BA3" w14:textId="512B74A5" w:rsidR="00952A63" w:rsidRPr="002A15FA" w:rsidRDefault="00952A63" w:rsidP="00952A63">
      <w:pPr>
        <w:spacing w:after="0"/>
        <w:jc w:val="both"/>
        <w:rPr>
          <w:rFonts w:ascii="Calibri" w:hAnsi="Calibri" w:cs="Calibri"/>
        </w:rPr>
      </w:pPr>
      <w:r w:rsidRPr="002A15FA">
        <w:rPr>
          <w:rFonts w:ascii="Calibri" w:hAnsi="Calibri" w:cs="Calibri"/>
        </w:rPr>
        <w:t xml:space="preserve">Kromě velikonoční </w:t>
      </w:r>
      <w:r>
        <w:rPr>
          <w:rFonts w:ascii="Calibri" w:hAnsi="Calibri" w:cs="Calibri"/>
        </w:rPr>
        <w:t>atmosféry</w:t>
      </w:r>
      <w:r w:rsidRPr="002A15FA">
        <w:rPr>
          <w:rFonts w:ascii="Calibri" w:hAnsi="Calibri" w:cs="Calibri"/>
        </w:rPr>
        <w:t xml:space="preserve"> mohou návštěvníci PORTU 1560 </w:t>
      </w:r>
      <w:r w:rsidR="00DD555F">
        <w:rPr>
          <w:rFonts w:ascii="Calibri" w:hAnsi="Calibri" w:cs="Calibri"/>
        </w:rPr>
        <w:t>na</w:t>
      </w:r>
      <w:r w:rsidR="000C5A39">
        <w:rPr>
          <w:rFonts w:ascii="Calibri" w:hAnsi="Calibri" w:cs="Calibri"/>
        </w:rPr>
        <w:t xml:space="preserve">hlédnout také do </w:t>
      </w:r>
      <w:r w:rsidRPr="002A15FA">
        <w:rPr>
          <w:rFonts w:ascii="Calibri" w:hAnsi="Calibri" w:cs="Calibri"/>
        </w:rPr>
        <w:t>stál</w:t>
      </w:r>
      <w:r w:rsidR="000C5A39">
        <w:rPr>
          <w:rFonts w:ascii="Calibri" w:hAnsi="Calibri" w:cs="Calibri"/>
        </w:rPr>
        <w:t>ých</w:t>
      </w:r>
      <w:r w:rsidRPr="002A15FA">
        <w:rPr>
          <w:rFonts w:ascii="Calibri" w:hAnsi="Calibri" w:cs="Calibri"/>
        </w:rPr>
        <w:t xml:space="preserve"> expozic, které nabízí jedinečný pohled do historie Českého Krumlova. Interaktivní formou představují tři tematické celky:</w:t>
      </w:r>
    </w:p>
    <w:p w14:paraId="7FCEEF3C" w14:textId="680D116E" w:rsidR="00952A63" w:rsidRPr="002A15FA" w:rsidRDefault="00952A63" w:rsidP="00952A63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D55382">
        <w:rPr>
          <w:rFonts w:ascii="Calibri" w:hAnsi="Calibri" w:cs="Calibri"/>
          <w:b/>
          <w:bCs/>
        </w:rPr>
        <w:t>PALÁC</w:t>
      </w:r>
      <w:r w:rsidRPr="002A15FA">
        <w:rPr>
          <w:rFonts w:ascii="Calibri" w:hAnsi="Calibri" w:cs="Calibri"/>
        </w:rPr>
        <w:t xml:space="preserve"> </w:t>
      </w:r>
      <w:r w:rsidR="000C5A39">
        <w:rPr>
          <w:rFonts w:ascii="Calibri" w:hAnsi="Calibri" w:cs="Calibri"/>
        </w:rPr>
        <w:t xml:space="preserve">vypráví </w:t>
      </w:r>
      <w:r w:rsidRPr="002A15FA">
        <w:rPr>
          <w:rFonts w:ascii="Calibri" w:hAnsi="Calibri" w:cs="Calibri"/>
        </w:rPr>
        <w:t xml:space="preserve">příběh Anny z </w:t>
      </w:r>
      <w:proofErr w:type="spellStart"/>
      <w:r w:rsidRPr="002A15FA">
        <w:rPr>
          <w:rFonts w:ascii="Calibri" w:hAnsi="Calibri" w:cs="Calibri"/>
        </w:rPr>
        <w:t>Rogendorfu</w:t>
      </w:r>
      <w:proofErr w:type="spellEnd"/>
      <w:r w:rsidRPr="002A15FA">
        <w:rPr>
          <w:rFonts w:ascii="Calibri" w:hAnsi="Calibri" w:cs="Calibri"/>
        </w:rPr>
        <w:t>, matky Petra Voka, která sehrála důležitou roli v rodu Rožmberků.</w:t>
      </w:r>
    </w:p>
    <w:p w14:paraId="6988ADED" w14:textId="77777777" w:rsidR="0022209E" w:rsidRPr="002A15FA" w:rsidRDefault="00952A63" w:rsidP="0022209E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D55382">
        <w:rPr>
          <w:rFonts w:ascii="Calibri" w:hAnsi="Calibri" w:cs="Calibri"/>
          <w:b/>
          <w:bCs/>
        </w:rPr>
        <w:t>VARNA</w:t>
      </w:r>
      <w:r w:rsidRPr="002A15FA">
        <w:rPr>
          <w:rFonts w:ascii="Calibri" w:hAnsi="Calibri" w:cs="Calibri"/>
        </w:rPr>
        <w:t xml:space="preserve"> </w:t>
      </w:r>
      <w:r w:rsidR="000C5A39">
        <w:rPr>
          <w:rFonts w:ascii="Calibri" w:hAnsi="Calibri" w:cs="Calibri"/>
        </w:rPr>
        <w:t>představuje</w:t>
      </w:r>
      <w:r w:rsidRPr="002A15FA">
        <w:rPr>
          <w:rFonts w:ascii="Calibri" w:hAnsi="Calibri" w:cs="Calibri"/>
        </w:rPr>
        <w:t xml:space="preserve"> historii vaření českokrumlovského piva, jehož tradice sahá až do 16. století.</w:t>
      </w:r>
      <w:r w:rsidR="00FE5E8A">
        <w:rPr>
          <w:rFonts w:ascii="Calibri" w:hAnsi="Calibri" w:cs="Calibri"/>
        </w:rPr>
        <w:t xml:space="preserve"> </w:t>
      </w:r>
      <w:r w:rsidR="0022209E">
        <w:rPr>
          <w:rFonts w:ascii="Calibri" w:hAnsi="Calibri" w:cs="Calibri"/>
        </w:rPr>
        <w:t>Po celé Velikonoce je volně přístupná každý den od 10-18 hodin za zvýhodněnou cenu a bez nutnosti rezervace.</w:t>
      </w:r>
    </w:p>
    <w:p w14:paraId="25D8E81D" w14:textId="76E7C899" w:rsidR="00952A63" w:rsidRDefault="00952A63" w:rsidP="00952A63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D55382">
        <w:rPr>
          <w:rFonts w:ascii="Calibri" w:hAnsi="Calibri" w:cs="Calibri"/>
          <w:b/>
          <w:bCs/>
        </w:rPr>
        <w:t>HVOZD</w:t>
      </w:r>
      <w:r w:rsidRPr="002A15FA">
        <w:rPr>
          <w:rFonts w:ascii="Calibri" w:hAnsi="Calibri" w:cs="Calibri"/>
        </w:rPr>
        <w:t xml:space="preserve"> </w:t>
      </w:r>
      <w:r w:rsidR="000C5A39">
        <w:rPr>
          <w:rFonts w:ascii="Calibri" w:hAnsi="Calibri" w:cs="Calibri"/>
        </w:rPr>
        <w:t xml:space="preserve">odkrývá návštěvníkům </w:t>
      </w:r>
      <w:r w:rsidRPr="002A15FA">
        <w:rPr>
          <w:rFonts w:ascii="Calibri" w:hAnsi="Calibri" w:cs="Calibri"/>
        </w:rPr>
        <w:t>každodenní radosti a strasti českokrumlovského měšťanstva na konci 19. století.</w:t>
      </w:r>
    </w:p>
    <w:p w14:paraId="0D4D73DC" w14:textId="708BABFB" w:rsidR="00952A63" w:rsidRDefault="00952A63" w:rsidP="00952A63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D55382">
        <w:rPr>
          <w:rFonts w:ascii="Calibri" w:hAnsi="Calibri" w:cs="Calibri"/>
          <w:b/>
          <w:bCs/>
        </w:rPr>
        <w:t>GALERIE</w:t>
      </w:r>
      <w:r>
        <w:rPr>
          <w:rFonts w:ascii="Calibri" w:hAnsi="Calibri" w:cs="Calibri"/>
        </w:rPr>
        <w:t xml:space="preserve"> </w:t>
      </w:r>
      <w:r w:rsidR="00726C2C">
        <w:rPr>
          <w:rFonts w:ascii="Calibri" w:hAnsi="Calibri" w:cs="Calibri"/>
        </w:rPr>
        <w:t>hostí</w:t>
      </w:r>
      <w:r w:rsidRPr="00224A0A">
        <w:rPr>
          <w:rFonts w:ascii="Calibri" w:hAnsi="Calibri" w:cs="Calibri"/>
        </w:rPr>
        <w:t xml:space="preserve"> výstav</w:t>
      </w:r>
      <w:r w:rsidR="00726C2C">
        <w:rPr>
          <w:rFonts w:ascii="Calibri" w:hAnsi="Calibri" w:cs="Calibri"/>
        </w:rPr>
        <w:t>u</w:t>
      </w:r>
      <w:r w:rsidRPr="00224A0A">
        <w:rPr>
          <w:rFonts w:ascii="Calibri" w:hAnsi="Calibri" w:cs="Calibri"/>
        </w:rPr>
        <w:t xml:space="preserve"> </w:t>
      </w:r>
      <w:r w:rsidR="00555483" w:rsidRPr="00555483">
        <w:rPr>
          <w:rFonts w:ascii="Calibri" w:hAnsi="Calibri" w:cs="Calibri"/>
          <w:i/>
          <w:iCs/>
        </w:rPr>
        <w:t>"Přes kontinent: Česká a japonská současná grafika"</w:t>
      </w:r>
      <w:r>
        <w:rPr>
          <w:rFonts w:ascii="Calibri" w:hAnsi="Calibri" w:cs="Calibri"/>
        </w:rPr>
        <w:t xml:space="preserve">, která </w:t>
      </w:r>
      <w:r w:rsidRPr="00224A0A">
        <w:rPr>
          <w:rFonts w:ascii="Calibri" w:hAnsi="Calibri" w:cs="Calibri"/>
        </w:rPr>
        <w:t>nabídne výběr současné grafické produkce obou zemí, zejména díla vytvořená technikami dřevorytu a linorytu.</w:t>
      </w:r>
    </w:p>
    <w:p w14:paraId="61CFFBB9" w14:textId="77777777" w:rsidR="00952A63" w:rsidRDefault="00952A63" w:rsidP="004B4AA3">
      <w:pPr>
        <w:spacing w:after="0"/>
        <w:jc w:val="both"/>
        <w:rPr>
          <w:rFonts w:ascii="Calibri" w:hAnsi="Calibri" w:cs="Calibri"/>
        </w:rPr>
      </w:pPr>
    </w:p>
    <w:p w14:paraId="1D4D8338" w14:textId="77777777" w:rsidR="00555483" w:rsidRDefault="00555483" w:rsidP="004B4AA3">
      <w:pPr>
        <w:spacing w:after="0"/>
        <w:jc w:val="both"/>
        <w:rPr>
          <w:rFonts w:ascii="Calibri" w:hAnsi="Calibri" w:cs="Calibri"/>
          <w:b/>
          <w:bCs/>
        </w:rPr>
      </w:pPr>
    </w:p>
    <w:p w14:paraId="0F3F3885" w14:textId="77777777" w:rsidR="00555483" w:rsidRDefault="00555483" w:rsidP="004B4AA3">
      <w:pPr>
        <w:spacing w:after="0"/>
        <w:jc w:val="both"/>
        <w:rPr>
          <w:rFonts w:ascii="Calibri" w:hAnsi="Calibri" w:cs="Calibri"/>
          <w:b/>
          <w:bCs/>
        </w:rPr>
      </w:pPr>
    </w:p>
    <w:p w14:paraId="3E5BF33B" w14:textId="41AFC5AC" w:rsidR="003176CC" w:rsidRDefault="00703455" w:rsidP="004B4AA3">
      <w:pPr>
        <w:spacing w:after="0"/>
        <w:jc w:val="both"/>
        <w:rPr>
          <w:rFonts w:ascii="Calibri" w:hAnsi="Calibri" w:cs="Calibri"/>
          <w:b/>
          <w:bCs/>
        </w:rPr>
      </w:pPr>
      <w:r w:rsidRPr="003176CC">
        <w:rPr>
          <w:rFonts w:ascii="Calibri" w:hAnsi="Calibri" w:cs="Calibri"/>
          <w:b/>
          <w:bCs/>
        </w:rPr>
        <w:lastRenderedPageBreak/>
        <w:t>Trad</w:t>
      </w:r>
      <w:r w:rsidR="003176CC" w:rsidRPr="003176CC">
        <w:rPr>
          <w:rFonts w:ascii="Calibri" w:hAnsi="Calibri" w:cs="Calibri"/>
          <w:b/>
          <w:bCs/>
        </w:rPr>
        <w:t>iční velikonoční jarmark</w:t>
      </w:r>
    </w:p>
    <w:p w14:paraId="21FD6B13" w14:textId="20BA6EDA" w:rsidR="003176CC" w:rsidRDefault="004B4AA3" w:rsidP="004B4AA3">
      <w:pPr>
        <w:spacing w:after="0"/>
        <w:jc w:val="both"/>
        <w:rPr>
          <w:rFonts w:ascii="Calibri" w:hAnsi="Calibri" w:cs="Calibri"/>
        </w:rPr>
      </w:pPr>
      <w:r w:rsidRPr="004B4AA3">
        <w:rPr>
          <w:rFonts w:ascii="Calibri" w:hAnsi="Calibri" w:cs="Calibri"/>
        </w:rPr>
        <w:t xml:space="preserve">Když už budete v Českém Krumlově, určitě nesmíte minout náměstí Svornosti, které ožije tradičním jarmarkem. Těšit se můžete na pestrou nabídku velikonočních výrobků, ukázky lidových řemesel a bohatý kulturní program. </w:t>
      </w:r>
      <w:r w:rsidR="00C63161">
        <w:rPr>
          <w:rFonts w:ascii="Calibri" w:hAnsi="Calibri" w:cs="Calibri"/>
        </w:rPr>
        <w:t xml:space="preserve">Kromě </w:t>
      </w:r>
      <w:r w:rsidRPr="004B4AA3">
        <w:rPr>
          <w:rFonts w:ascii="Calibri" w:hAnsi="Calibri" w:cs="Calibri"/>
        </w:rPr>
        <w:t>tradiční</w:t>
      </w:r>
      <w:r w:rsidR="00C63161">
        <w:rPr>
          <w:rFonts w:ascii="Calibri" w:hAnsi="Calibri" w:cs="Calibri"/>
        </w:rPr>
        <w:t>ch</w:t>
      </w:r>
      <w:r w:rsidRPr="004B4AA3">
        <w:rPr>
          <w:rFonts w:ascii="Calibri" w:hAnsi="Calibri" w:cs="Calibri"/>
        </w:rPr>
        <w:t xml:space="preserve"> pochout</w:t>
      </w:r>
      <w:r w:rsidR="00C63161">
        <w:rPr>
          <w:rFonts w:ascii="Calibri" w:hAnsi="Calibri" w:cs="Calibri"/>
        </w:rPr>
        <w:t>ek</w:t>
      </w:r>
      <w:r w:rsidRPr="004B4AA3">
        <w:rPr>
          <w:rFonts w:ascii="Calibri" w:hAnsi="Calibri" w:cs="Calibri"/>
        </w:rPr>
        <w:t xml:space="preserve"> a suvenýr</w:t>
      </w:r>
      <w:r w:rsidR="00C63161">
        <w:rPr>
          <w:rFonts w:ascii="Calibri" w:hAnsi="Calibri" w:cs="Calibri"/>
        </w:rPr>
        <w:t>ů</w:t>
      </w:r>
      <w:r w:rsidRPr="004B4AA3">
        <w:rPr>
          <w:rFonts w:ascii="Calibri" w:hAnsi="Calibri" w:cs="Calibri"/>
        </w:rPr>
        <w:t xml:space="preserve">, </w:t>
      </w:r>
      <w:r w:rsidR="00C63161">
        <w:rPr>
          <w:rFonts w:ascii="Calibri" w:hAnsi="Calibri" w:cs="Calibri"/>
        </w:rPr>
        <w:t xml:space="preserve">tak budete mít </w:t>
      </w:r>
      <w:r w:rsidRPr="004B4AA3">
        <w:rPr>
          <w:rFonts w:ascii="Calibri" w:hAnsi="Calibri" w:cs="Calibri"/>
        </w:rPr>
        <w:t xml:space="preserve">příležitost zažít pravou velikonoční atmosféru plnou hudby, tance a dobré nálady. </w:t>
      </w:r>
      <w:r w:rsidR="00C9393D">
        <w:rPr>
          <w:rFonts w:ascii="Calibri" w:hAnsi="Calibri" w:cs="Calibri"/>
        </w:rPr>
        <w:t>Program</w:t>
      </w:r>
      <w:r w:rsidRPr="004B4AA3">
        <w:rPr>
          <w:rFonts w:ascii="Calibri" w:hAnsi="Calibri" w:cs="Calibri"/>
        </w:rPr>
        <w:t xml:space="preserve"> doplní velikonoční koncerty a církevní obřady. O Květné neděli zahájí slavnosti Mše svatá v kostele sv. Víta, během níž dojde ke svěcení ratolestí na památku slavného vjezdu Ježíše Krista do Jeruzaléma.</w:t>
      </w:r>
    </w:p>
    <w:p w14:paraId="058705E8" w14:textId="210BA66D" w:rsidR="00E05C8E" w:rsidRDefault="00E05C8E" w:rsidP="004B4AA3">
      <w:pPr>
        <w:spacing w:after="0"/>
        <w:jc w:val="both"/>
        <w:rPr>
          <w:rFonts w:ascii="Calibri" w:hAnsi="Calibri" w:cs="Calibri"/>
        </w:rPr>
      </w:pPr>
    </w:p>
    <w:p w14:paraId="6AAC0FFF" w14:textId="3781A1BD" w:rsidR="006B34DB" w:rsidRPr="006B34DB" w:rsidRDefault="006B34DB" w:rsidP="004B4AA3">
      <w:pPr>
        <w:spacing w:after="0"/>
        <w:jc w:val="center"/>
        <w:rPr>
          <w:rFonts w:ascii="Calibri" w:hAnsi="Calibri" w:cs="Calibri"/>
          <w:b/>
          <w:bCs/>
        </w:rPr>
      </w:pPr>
      <w:r w:rsidRPr="006B34DB">
        <w:rPr>
          <w:rFonts w:ascii="Symbol" w:eastAsia="Symbol" w:hAnsi="Symbol" w:cs="Symbol"/>
          <w:b/>
          <w:bCs/>
        </w:rPr>
        <w:t>###</w:t>
      </w:r>
    </w:p>
    <w:p w14:paraId="54FE4357" w14:textId="77777777" w:rsidR="006B34DB" w:rsidRPr="00AB23D4" w:rsidRDefault="006B34DB" w:rsidP="004B4AA3">
      <w:pPr>
        <w:spacing w:after="0"/>
        <w:jc w:val="both"/>
        <w:rPr>
          <w:rFonts w:ascii="Calibri" w:hAnsi="Calibri" w:cs="Calibri"/>
        </w:rPr>
      </w:pPr>
    </w:p>
    <w:p w14:paraId="1593C927" w14:textId="77777777" w:rsidR="00C45F03" w:rsidRDefault="00C45F03" w:rsidP="004B4AA3">
      <w:pPr>
        <w:spacing w:after="0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19D1D8F" w14:textId="3933DC36" w:rsidR="006B34DB" w:rsidRDefault="006B34DB" w:rsidP="004B4AA3">
      <w:pPr>
        <w:spacing w:after="0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Kontakt pro média:</w:t>
      </w:r>
    </w:p>
    <w:p w14:paraId="49C23175" w14:textId="27BA0568" w:rsidR="006B34DB" w:rsidRPr="006B34DB" w:rsidRDefault="006B34DB" w:rsidP="004B4AA3">
      <w:pPr>
        <w:spacing w:after="0"/>
        <w:jc w:val="both"/>
        <w:rPr>
          <w:rFonts w:ascii="Calibri" w:hAnsi="Calibri" w:cs="Calibri"/>
          <w:sz w:val="18"/>
          <w:szCs w:val="18"/>
        </w:rPr>
      </w:pPr>
      <w:r w:rsidRPr="006B34DB">
        <w:rPr>
          <w:rFonts w:ascii="Calibri" w:hAnsi="Calibri" w:cs="Calibri"/>
          <w:sz w:val="18"/>
          <w:szCs w:val="18"/>
        </w:rPr>
        <w:t xml:space="preserve">Hedvika Přibová </w:t>
      </w:r>
    </w:p>
    <w:p w14:paraId="4D1EA29B" w14:textId="3ED86BAE" w:rsidR="006B34DB" w:rsidRPr="006B34DB" w:rsidRDefault="006B34DB" w:rsidP="004B4AA3">
      <w:pPr>
        <w:spacing w:after="0"/>
        <w:jc w:val="both"/>
        <w:rPr>
          <w:rFonts w:ascii="Calibri" w:hAnsi="Calibri" w:cs="Calibri"/>
          <w:sz w:val="18"/>
          <w:szCs w:val="18"/>
        </w:rPr>
      </w:pPr>
      <w:r w:rsidRPr="006B34DB">
        <w:rPr>
          <w:rFonts w:ascii="Calibri" w:hAnsi="Calibri" w:cs="Calibri"/>
          <w:sz w:val="18"/>
          <w:szCs w:val="18"/>
        </w:rPr>
        <w:t xml:space="preserve">Phoenix </w:t>
      </w:r>
      <w:proofErr w:type="spellStart"/>
      <w:r w:rsidRPr="006B34DB">
        <w:rPr>
          <w:rFonts w:ascii="Calibri" w:hAnsi="Calibri" w:cs="Calibri"/>
          <w:sz w:val="18"/>
          <w:szCs w:val="18"/>
        </w:rPr>
        <w:t>Communication</w:t>
      </w:r>
      <w:proofErr w:type="spellEnd"/>
      <w:r w:rsidRPr="006B34DB">
        <w:rPr>
          <w:rFonts w:ascii="Calibri" w:hAnsi="Calibri" w:cs="Calibri"/>
          <w:sz w:val="18"/>
          <w:szCs w:val="18"/>
        </w:rPr>
        <w:t xml:space="preserve"> a.s.</w:t>
      </w:r>
    </w:p>
    <w:p w14:paraId="30A85ECA" w14:textId="7BE5C08C" w:rsidR="006B34DB" w:rsidRPr="006B34DB" w:rsidRDefault="006B34DB" w:rsidP="004B4AA3">
      <w:pPr>
        <w:spacing w:after="0"/>
        <w:jc w:val="both"/>
        <w:rPr>
          <w:rFonts w:ascii="Calibri" w:hAnsi="Calibri" w:cs="Calibri"/>
          <w:sz w:val="18"/>
          <w:szCs w:val="18"/>
        </w:rPr>
      </w:pPr>
      <w:r w:rsidRPr="006B34DB">
        <w:rPr>
          <w:rFonts w:ascii="Calibri" w:hAnsi="Calibri" w:cs="Calibri"/>
          <w:sz w:val="18"/>
          <w:szCs w:val="18"/>
        </w:rPr>
        <w:t>Opletalova 918/7</w:t>
      </w:r>
    </w:p>
    <w:p w14:paraId="29347652" w14:textId="71C3D27B" w:rsidR="006B34DB" w:rsidRPr="006B34DB" w:rsidRDefault="006B34DB" w:rsidP="004B4AA3">
      <w:pPr>
        <w:spacing w:after="0"/>
        <w:jc w:val="both"/>
        <w:rPr>
          <w:rFonts w:ascii="Calibri" w:hAnsi="Calibri" w:cs="Calibri"/>
          <w:sz w:val="18"/>
          <w:szCs w:val="18"/>
        </w:rPr>
      </w:pPr>
      <w:r w:rsidRPr="006B34DB">
        <w:rPr>
          <w:rFonts w:ascii="Calibri" w:hAnsi="Calibri" w:cs="Calibri"/>
          <w:sz w:val="18"/>
          <w:szCs w:val="18"/>
        </w:rPr>
        <w:t>110 00 Praha 1</w:t>
      </w:r>
    </w:p>
    <w:p w14:paraId="309586C9" w14:textId="3C8C13E1" w:rsidR="006B34DB" w:rsidRPr="006B34DB" w:rsidRDefault="006B34DB" w:rsidP="004B4AA3">
      <w:pPr>
        <w:spacing w:after="0"/>
        <w:jc w:val="both"/>
        <w:rPr>
          <w:rFonts w:ascii="Calibri" w:hAnsi="Calibri" w:cs="Calibri"/>
          <w:sz w:val="18"/>
          <w:szCs w:val="18"/>
        </w:rPr>
      </w:pPr>
      <w:hyperlink r:id="rId13" w:history="1">
        <w:r w:rsidRPr="006B34DB">
          <w:rPr>
            <w:rStyle w:val="Hypertextovodkaz"/>
            <w:rFonts w:ascii="Calibri" w:hAnsi="Calibri" w:cs="Calibri"/>
            <w:sz w:val="18"/>
            <w:szCs w:val="18"/>
          </w:rPr>
          <w:t>hedvika@phoenixcom.cz</w:t>
        </w:r>
      </w:hyperlink>
    </w:p>
    <w:p w14:paraId="7BB096A1" w14:textId="3A4AA2B0" w:rsidR="006B34DB" w:rsidRPr="006B34DB" w:rsidRDefault="006B34DB" w:rsidP="004B4AA3">
      <w:pPr>
        <w:spacing w:after="0"/>
        <w:jc w:val="both"/>
        <w:rPr>
          <w:rFonts w:ascii="Calibri" w:hAnsi="Calibri" w:cs="Calibri"/>
          <w:sz w:val="18"/>
          <w:szCs w:val="18"/>
        </w:rPr>
      </w:pPr>
      <w:r w:rsidRPr="006B34DB">
        <w:rPr>
          <w:rFonts w:ascii="Calibri" w:hAnsi="Calibri" w:cs="Calibri"/>
          <w:sz w:val="18"/>
          <w:szCs w:val="18"/>
        </w:rPr>
        <w:t>+420 774 273 821</w:t>
      </w:r>
    </w:p>
    <w:p w14:paraId="5E31126B" w14:textId="77777777" w:rsidR="006B34DB" w:rsidRDefault="006B34DB" w:rsidP="004B4AA3">
      <w:pPr>
        <w:spacing w:after="0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4F14B32" w14:textId="2B5104C7" w:rsidR="00AB23D4" w:rsidRPr="006B34DB" w:rsidRDefault="004E47E5" w:rsidP="004B4AA3">
      <w:pPr>
        <w:spacing w:after="0"/>
        <w:jc w:val="both"/>
        <w:rPr>
          <w:rFonts w:ascii="Calibri" w:hAnsi="Calibri" w:cs="Calibri"/>
          <w:b/>
          <w:bCs/>
          <w:sz w:val="18"/>
          <w:szCs w:val="18"/>
        </w:rPr>
      </w:pPr>
      <w:r w:rsidRPr="006B34DB">
        <w:rPr>
          <w:rFonts w:ascii="Calibri" w:hAnsi="Calibri" w:cs="Calibri"/>
          <w:b/>
          <w:bCs/>
          <w:sz w:val="18"/>
          <w:szCs w:val="18"/>
        </w:rPr>
        <w:t>O centru PORT 1560</w:t>
      </w:r>
    </w:p>
    <w:p w14:paraId="0DA76209" w14:textId="675BA6CD" w:rsidR="007F1978" w:rsidRPr="006B34DB" w:rsidRDefault="00F4647D" w:rsidP="004B4AA3">
      <w:pPr>
        <w:jc w:val="both"/>
        <w:rPr>
          <w:rFonts w:ascii="Calibri" w:hAnsi="Calibri" w:cs="Calibri"/>
          <w:sz w:val="18"/>
          <w:szCs w:val="18"/>
        </w:rPr>
      </w:pPr>
      <w:r w:rsidRPr="006B34DB">
        <w:rPr>
          <w:rFonts w:ascii="Calibri" w:hAnsi="Calibri" w:cs="Calibri"/>
          <w:sz w:val="18"/>
          <w:szCs w:val="18"/>
        </w:rPr>
        <w:t>P</w:t>
      </w:r>
      <w:r>
        <w:rPr>
          <w:rFonts w:ascii="Calibri" w:hAnsi="Calibri" w:cs="Calibri"/>
          <w:sz w:val="18"/>
          <w:szCs w:val="18"/>
        </w:rPr>
        <w:t>ORT</w:t>
      </w:r>
      <w:r w:rsidRPr="006B34DB">
        <w:rPr>
          <w:rFonts w:ascii="Calibri" w:hAnsi="Calibri" w:cs="Calibri"/>
          <w:sz w:val="18"/>
          <w:szCs w:val="18"/>
        </w:rPr>
        <w:t xml:space="preserve"> </w:t>
      </w:r>
      <w:r w:rsidR="004E47E5" w:rsidRPr="006B34DB">
        <w:rPr>
          <w:rFonts w:ascii="Calibri" w:hAnsi="Calibri" w:cs="Calibri"/>
          <w:sz w:val="18"/>
          <w:szCs w:val="18"/>
        </w:rPr>
        <w:t>1560 je nové kulturní a společenské centrum Českého Krumlova vybudované v</w:t>
      </w:r>
      <w:r w:rsidR="00870D54" w:rsidRPr="006B34DB">
        <w:rPr>
          <w:rFonts w:ascii="Calibri" w:hAnsi="Calibri" w:cs="Calibri"/>
          <w:sz w:val="18"/>
          <w:szCs w:val="18"/>
        </w:rPr>
        <w:t> revitalizované části</w:t>
      </w:r>
      <w:r w:rsidR="004E47E5" w:rsidRPr="006B34DB">
        <w:rPr>
          <w:rFonts w:ascii="Calibri" w:hAnsi="Calibri" w:cs="Calibri"/>
          <w:sz w:val="18"/>
          <w:szCs w:val="18"/>
        </w:rPr>
        <w:t xml:space="preserve"> areálu bývalého </w:t>
      </w:r>
      <w:r w:rsidR="006A1F68" w:rsidRPr="00807100">
        <w:rPr>
          <w:rFonts w:ascii="Calibri" w:hAnsi="Calibri" w:cs="Calibri"/>
          <w:sz w:val="18"/>
          <w:szCs w:val="18"/>
        </w:rPr>
        <w:t>schwarzenbersk</w:t>
      </w:r>
      <w:r w:rsidR="006A1F68">
        <w:rPr>
          <w:rFonts w:ascii="Calibri" w:hAnsi="Calibri" w:cs="Calibri"/>
          <w:sz w:val="18"/>
          <w:szCs w:val="18"/>
        </w:rPr>
        <w:t>ého</w:t>
      </w:r>
      <w:r w:rsidR="006A1F68" w:rsidRPr="00807100">
        <w:rPr>
          <w:rFonts w:ascii="Calibri" w:hAnsi="Calibri" w:cs="Calibri"/>
          <w:sz w:val="18"/>
          <w:szCs w:val="18"/>
        </w:rPr>
        <w:t xml:space="preserve"> </w:t>
      </w:r>
      <w:r w:rsidR="004E47E5" w:rsidRPr="006B34DB">
        <w:rPr>
          <w:rFonts w:ascii="Calibri" w:hAnsi="Calibri" w:cs="Calibri"/>
          <w:sz w:val="18"/>
          <w:szCs w:val="18"/>
        </w:rPr>
        <w:t>pivovaru.</w:t>
      </w:r>
      <w:r w:rsidR="007F1978" w:rsidRPr="006B34DB">
        <w:rPr>
          <w:rFonts w:ascii="Calibri" w:hAnsi="Calibri" w:cs="Calibri"/>
          <w:sz w:val="18"/>
          <w:szCs w:val="18"/>
        </w:rPr>
        <w:t xml:space="preserve"> </w:t>
      </w:r>
      <w:r w:rsidR="006B7C72" w:rsidRPr="006B34DB">
        <w:rPr>
          <w:rFonts w:ascii="Calibri" w:hAnsi="Calibri" w:cs="Calibri"/>
          <w:sz w:val="18"/>
          <w:szCs w:val="18"/>
        </w:rPr>
        <w:t>Jihočeskému</w:t>
      </w:r>
      <w:r w:rsidR="00870D54" w:rsidRPr="006B34DB">
        <w:rPr>
          <w:rFonts w:ascii="Calibri" w:hAnsi="Calibri" w:cs="Calibri"/>
          <w:sz w:val="18"/>
          <w:szCs w:val="18"/>
        </w:rPr>
        <w:t xml:space="preserve"> </w:t>
      </w:r>
      <w:r w:rsidR="006B7C72" w:rsidRPr="006B34DB">
        <w:rPr>
          <w:rFonts w:ascii="Calibri" w:hAnsi="Calibri" w:cs="Calibri"/>
          <w:sz w:val="18"/>
          <w:szCs w:val="18"/>
        </w:rPr>
        <w:t xml:space="preserve">regionu a všem, místním i turistům, nabízí </w:t>
      </w:r>
      <w:r w:rsidR="00870D54" w:rsidRPr="006B34DB">
        <w:rPr>
          <w:rFonts w:ascii="Calibri" w:hAnsi="Calibri" w:cs="Calibri"/>
          <w:sz w:val="18"/>
          <w:szCs w:val="18"/>
        </w:rPr>
        <w:t xml:space="preserve">příležitost </w:t>
      </w:r>
      <w:r w:rsidR="0051010C" w:rsidRPr="006B34DB">
        <w:rPr>
          <w:rFonts w:ascii="Calibri" w:hAnsi="Calibri" w:cs="Calibri"/>
          <w:sz w:val="18"/>
          <w:szCs w:val="18"/>
        </w:rPr>
        <w:t>smyslupln</w:t>
      </w:r>
      <w:r w:rsidR="0055791E">
        <w:rPr>
          <w:rFonts w:ascii="Calibri" w:hAnsi="Calibri" w:cs="Calibri"/>
          <w:sz w:val="18"/>
          <w:szCs w:val="18"/>
        </w:rPr>
        <w:t>ě</w:t>
      </w:r>
      <w:r w:rsidR="0051010C" w:rsidRPr="006B34DB">
        <w:rPr>
          <w:rFonts w:ascii="Calibri" w:hAnsi="Calibri" w:cs="Calibri"/>
          <w:sz w:val="18"/>
          <w:szCs w:val="18"/>
        </w:rPr>
        <w:t xml:space="preserve"> tráv</w:t>
      </w:r>
      <w:r w:rsidR="0055791E">
        <w:rPr>
          <w:rFonts w:ascii="Calibri" w:hAnsi="Calibri" w:cs="Calibri"/>
          <w:sz w:val="18"/>
          <w:szCs w:val="18"/>
        </w:rPr>
        <w:t>it</w:t>
      </w:r>
      <w:r w:rsidR="0051010C" w:rsidRPr="006B34DB">
        <w:rPr>
          <w:rFonts w:ascii="Calibri" w:hAnsi="Calibri" w:cs="Calibri"/>
          <w:sz w:val="18"/>
          <w:szCs w:val="18"/>
        </w:rPr>
        <w:t xml:space="preserve"> vol</w:t>
      </w:r>
      <w:r w:rsidR="0055791E">
        <w:rPr>
          <w:rFonts w:ascii="Calibri" w:hAnsi="Calibri" w:cs="Calibri"/>
          <w:sz w:val="18"/>
          <w:szCs w:val="18"/>
        </w:rPr>
        <w:t>ný</w:t>
      </w:r>
      <w:r w:rsidR="0051010C" w:rsidRPr="006B34DB">
        <w:rPr>
          <w:rFonts w:ascii="Calibri" w:hAnsi="Calibri" w:cs="Calibri"/>
          <w:sz w:val="18"/>
          <w:szCs w:val="18"/>
        </w:rPr>
        <w:t xml:space="preserve"> čas v rekonstruovaných budovách, nových expozicích, ale i na nádvoří areálu a v přilehlé pivovarské zahradě.</w:t>
      </w:r>
      <w:r w:rsidR="006B34DB" w:rsidRPr="006B34DB">
        <w:rPr>
          <w:rFonts w:ascii="Calibri" w:hAnsi="Calibri" w:cs="Calibri"/>
          <w:sz w:val="18"/>
          <w:szCs w:val="18"/>
        </w:rPr>
        <w:t xml:space="preserve"> Společnost Centrum Český Krumlov</w:t>
      </w:r>
      <w:r w:rsidR="008D4934">
        <w:rPr>
          <w:rFonts w:ascii="Calibri" w:hAnsi="Calibri" w:cs="Calibri"/>
          <w:sz w:val="18"/>
          <w:szCs w:val="18"/>
        </w:rPr>
        <w:t xml:space="preserve"> a.s.</w:t>
      </w:r>
      <w:r w:rsidR="006B34DB" w:rsidRPr="006B34DB">
        <w:rPr>
          <w:rFonts w:ascii="Calibri" w:hAnsi="Calibri" w:cs="Calibri"/>
          <w:sz w:val="18"/>
          <w:szCs w:val="18"/>
        </w:rPr>
        <w:t xml:space="preserve"> zpřístupnila historický areál a jednu z dominant města návštěvníkům na jaře roku 2024 poprvé po </w:t>
      </w:r>
      <w:r w:rsidR="008D4934">
        <w:rPr>
          <w:rFonts w:ascii="Calibri" w:hAnsi="Calibri" w:cs="Calibri"/>
          <w:sz w:val="18"/>
          <w:szCs w:val="18"/>
        </w:rPr>
        <w:t xml:space="preserve">více než </w:t>
      </w:r>
      <w:r w:rsidR="006B34DB" w:rsidRPr="006B34DB">
        <w:rPr>
          <w:rFonts w:ascii="Calibri" w:hAnsi="Calibri" w:cs="Calibri"/>
          <w:sz w:val="18"/>
          <w:szCs w:val="18"/>
        </w:rPr>
        <w:t>40 letech.</w:t>
      </w:r>
      <w:r w:rsidR="008D4934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PORT </w:t>
      </w:r>
      <w:r w:rsidR="008D4934">
        <w:rPr>
          <w:rFonts w:ascii="Calibri" w:hAnsi="Calibri" w:cs="Calibri"/>
          <w:sz w:val="18"/>
          <w:szCs w:val="18"/>
        </w:rPr>
        <w:t xml:space="preserve">1560 se na vás těší. </w:t>
      </w:r>
    </w:p>
    <w:p w14:paraId="6F1A9FAA" w14:textId="651B286F" w:rsidR="0051010C" w:rsidRDefault="0051010C" w:rsidP="004B4AA3">
      <w:pPr>
        <w:jc w:val="both"/>
        <w:rPr>
          <w:rFonts w:ascii="Calibri" w:hAnsi="Calibri" w:cs="Calibri"/>
        </w:rPr>
      </w:pPr>
    </w:p>
    <w:p w14:paraId="6937CE08" w14:textId="4B8A09F5" w:rsidR="006B7C72" w:rsidRPr="006B7C72" w:rsidRDefault="006B7C72" w:rsidP="004B4AA3">
      <w:pPr>
        <w:jc w:val="both"/>
        <w:rPr>
          <w:rFonts w:ascii="Calibri" w:hAnsi="Calibri" w:cs="Calibri"/>
        </w:rPr>
      </w:pPr>
    </w:p>
    <w:p w14:paraId="4B58E715" w14:textId="34DF7365" w:rsidR="004E47E5" w:rsidRPr="004E47E5" w:rsidRDefault="004E47E5" w:rsidP="004B4AA3">
      <w:pPr>
        <w:jc w:val="both"/>
        <w:rPr>
          <w:rFonts w:ascii="Calibri" w:hAnsi="Calibri" w:cs="Calibri"/>
          <w:b/>
          <w:bCs/>
        </w:rPr>
      </w:pPr>
    </w:p>
    <w:p w14:paraId="6204A669" w14:textId="297B6B30" w:rsidR="004E47E5" w:rsidRPr="004E47E5" w:rsidRDefault="004E47E5" w:rsidP="004B4AA3">
      <w:pPr>
        <w:spacing w:after="0"/>
        <w:jc w:val="both"/>
        <w:rPr>
          <w:rFonts w:ascii="Calibri" w:hAnsi="Calibri" w:cs="Calibri"/>
          <w:b/>
          <w:bCs/>
        </w:rPr>
      </w:pPr>
    </w:p>
    <w:sectPr w:rsidR="004E47E5" w:rsidRPr="004E47E5" w:rsidSect="00FB20B8">
      <w:headerReference w:type="default" r:id="rId14"/>
      <w:headerReference w:type="first" r:id="rId15"/>
      <w:pgSz w:w="11906" w:h="16838"/>
      <w:pgMar w:top="426" w:right="991" w:bottom="567" w:left="851" w:header="19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F549E" w14:textId="77777777" w:rsidR="00ED2D9C" w:rsidRDefault="00ED2D9C" w:rsidP="00641AB4">
      <w:pPr>
        <w:spacing w:after="0" w:line="240" w:lineRule="auto"/>
      </w:pPr>
      <w:r>
        <w:separator/>
      </w:r>
    </w:p>
  </w:endnote>
  <w:endnote w:type="continuationSeparator" w:id="0">
    <w:p w14:paraId="3F8E81F4" w14:textId="77777777" w:rsidR="00ED2D9C" w:rsidRDefault="00ED2D9C" w:rsidP="00641AB4">
      <w:pPr>
        <w:spacing w:after="0" w:line="240" w:lineRule="auto"/>
      </w:pPr>
      <w:r>
        <w:continuationSeparator/>
      </w:r>
    </w:p>
  </w:endnote>
  <w:endnote w:type="continuationNotice" w:id="1">
    <w:p w14:paraId="2C0BF593" w14:textId="77777777" w:rsidR="00ED2D9C" w:rsidRDefault="00ED2D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08DEA" w14:textId="77777777" w:rsidR="00ED2D9C" w:rsidRDefault="00ED2D9C" w:rsidP="00641AB4">
      <w:pPr>
        <w:spacing w:after="0" w:line="240" w:lineRule="auto"/>
      </w:pPr>
      <w:r>
        <w:separator/>
      </w:r>
    </w:p>
  </w:footnote>
  <w:footnote w:type="continuationSeparator" w:id="0">
    <w:p w14:paraId="24DE2FD6" w14:textId="77777777" w:rsidR="00ED2D9C" w:rsidRDefault="00ED2D9C" w:rsidP="00641AB4">
      <w:pPr>
        <w:spacing w:after="0" w:line="240" w:lineRule="auto"/>
      </w:pPr>
      <w:r>
        <w:continuationSeparator/>
      </w:r>
    </w:p>
  </w:footnote>
  <w:footnote w:type="continuationNotice" w:id="1">
    <w:p w14:paraId="2E65EF5E" w14:textId="77777777" w:rsidR="00ED2D9C" w:rsidRDefault="00ED2D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2947D" w14:textId="3E40BDA7" w:rsidR="00BF6220" w:rsidRDefault="00BF6220">
    <w:pPr>
      <w:pStyle w:val="Zhlav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4B8889B" wp14:editId="5E06EC63">
          <wp:simplePos x="0" y="0"/>
          <wp:positionH relativeFrom="page">
            <wp:align>center</wp:align>
          </wp:positionH>
          <wp:positionV relativeFrom="paragraph">
            <wp:posOffset>-752475</wp:posOffset>
          </wp:positionV>
          <wp:extent cx="1224000" cy="612000"/>
          <wp:effectExtent l="0" t="0" r="0" b="0"/>
          <wp:wrapTight wrapText="bothSides">
            <wp:wrapPolygon edited="0">
              <wp:start x="0" y="0"/>
              <wp:lineTo x="0" y="20860"/>
              <wp:lineTo x="21185" y="20860"/>
              <wp:lineTo x="21185" y="0"/>
              <wp:lineTo x="0" y="0"/>
            </wp:wrapPolygon>
          </wp:wrapTight>
          <wp:docPr id="1140233469" name="Picture 2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090204" name="Picture 2" descr="Obsah obrázku Písmo, symbol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F0D1A" w14:textId="63025308" w:rsidR="00BF6220" w:rsidRDefault="009A05C6" w:rsidP="009A05C6">
    <w:pPr>
      <w:pStyle w:val="Zhlav"/>
      <w:jc w:val="right"/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6B383E15" wp14:editId="1DE90312">
          <wp:simplePos x="0" y="0"/>
          <wp:positionH relativeFrom="column">
            <wp:posOffset>5133340</wp:posOffset>
          </wp:positionH>
          <wp:positionV relativeFrom="paragraph">
            <wp:posOffset>-798195</wp:posOffset>
          </wp:positionV>
          <wp:extent cx="993140" cy="956945"/>
          <wp:effectExtent l="0" t="0" r="0" b="0"/>
          <wp:wrapSquare wrapText="bothSides"/>
          <wp:docPr id="436102480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754913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B10D8"/>
    <w:multiLevelType w:val="multilevel"/>
    <w:tmpl w:val="E6A2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F013E9"/>
    <w:multiLevelType w:val="hybridMultilevel"/>
    <w:tmpl w:val="B7AA696E"/>
    <w:lvl w:ilvl="0" w:tplc="461AE02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4D2A"/>
    <w:multiLevelType w:val="hybridMultilevel"/>
    <w:tmpl w:val="DDC2019C"/>
    <w:lvl w:ilvl="0" w:tplc="AC5A89A4">
      <w:start w:val="10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157609">
    <w:abstractNumId w:val="1"/>
  </w:num>
  <w:num w:numId="2" w16cid:durableId="1837764377">
    <w:abstractNumId w:val="2"/>
  </w:num>
  <w:num w:numId="3" w16cid:durableId="10685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A9"/>
    <w:rsid w:val="0000420F"/>
    <w:rsid w:val="00004E94"/>
    <w:rsid w:val="0004375B"/>
    <w:rsid w:val="000568AD"/>
    <w:rsid w:val="00070A84"/>
    <w:rsid w:val="00080CBD"/>
    <w:rsid w:val="0008241E"/>
    <w:rsid w:val="0008390E"/>
    <w:rsid w:val="0008416D"/>
    <w:rsid w:val="000A2A3B"/>
    <w:rsid w:val="000C5A39"/>
    <w:rsid w:val="000E1CF8"/>
    <w:rsid w:val="000E59BD"/>
    <w:rsid w:val="001043F2"/>
    <w:rsid w:val="00106DF9"/>
    <w:rsid w:val="0011231E"/>
    <w:rsid w:val="00120912"/>
    <w:rsid w:val="00163384"/>
    <w:rsid w:val="0016585E"/>
    <w:rsid w:val="001B1D69"/>
    <w:rsid w:val="001B7EDD"/>
    <w:rsid w:val="001C661B"/>
    <w:rsid w:val="001D70FB"/>
    <w:rsid w:val="00207757"/>
    <w:rsid w:val="0022209E"/>
    <w:rsid w:val="00224A0A"/>
    <w:rsid w:val="0022713F"/>
    <w:rsid w:val="00243F13"/>
    <w:rsid w:val="0026622D"/>
    <w:rsid w:val="00273A78"/>
    <w:rsid w:val="00282C0C"/>
    <w:rsid w:val="00283097"/>
    <w:rsid w:val="0028507D"/>
    <w:rsid w:val="002957A2"/>
    <w:rsid w:val="002A1423"/>
    <w:rsid w:val="002A15FA"/>
    <w:rsid w:val="002A29F0"/>
    <w:rsid w:val="002E1D61"/>
    <w:rsid w:val="002F0960"/>
    <w:rsid w:val="003002A2"/>
    <w:rsid w:val="003176CC"/>
    <w:rsid w:val="00357D4B"/>
    <w:rsid w:val="003C3B4E"/>
    <w:rsid w:val="003C5877"/>
    <w:rsid w:val="003D5E6B"/>
    <w:rsid w:val="003E1F70"/>
    <w:rsid w:val="003E726C"/>
    <w:rsid w:val="003F4726"/>
    <w:rsid w:val="0040366D"/>
    <w:rsid w:val="00404DF7"/>
    <w:rsid w:val="004169FD"/>
    <w:rsid w:val="0044150E"/>
    <w:rsid w:val="00461771"/>
    <w:rsid w:val="0047735B"/>
    <w:rsid w:val="0048225A"/>
    <w:rsid w:val="004A0F79"/>
    <w:rsid w:val="004A7705"/>
    <w:rsid w:val="004B1737"/>
    <w:rsid w:val="004B4AA3"/>
    <w:rsid w:val="004B4EDE"/>
    <w:rsid w:val="004D50E3"/>
    <w:rsid w:val="004D609B"/>
    <w:rsid w:val="004E47E5"/>
    <w:rsid w:val="004E4C3A"/>
    <w:rsid w:val="0050081A"/>
    <w:rsid w:val="00504EB2"/>
    <w:rsid w:val="00507865"/>
    <w:rsid w:val="0051010C"/>
    <w:rsid w:val="00511FF9"/>
    <w:rsid w:val="00517807"/>
    <w:rsid w:val="005330E1"/>
    <w:rsid w:val="00542607"/>
    <w:rsid w:val="00555483"/>
    <w:rsid w:val="0055791E"/>
    <w:rsid w:val="005719D4"/>
    <w:rsid w:val="00576B35"/>
    <w:rsid w:val="00587CE4"/>
    <w:rsid w:val="0059614A"/>
    <w:rsid w:val="005A6EE0"/>
    <w:rsid w:val="005D246E"/>
    <w:rsid w:val="005D59D8"/>
    <w:rsid w:val="005F18FA"/>
    <w:rsid w:val="00613F87"/>
    <w:rsid w:val="00641AB4"/>
    <w:rsid w:val="00647D83"/>
    <w:rsid w:val="00651824"/>
    <w:rsid w:val="00672C53"/>
    <w:rsid w:val="00674361"/>
    <w:rsid w:val="00677CBE"/>
    <w:rsid w:val="00683BFE"/>
    <w:rsid w:val="006A1F68"/>
    <w:rsid w:val="006B34DB"/>
    <w:rsid w:val="006B7C72"/>
    <w:rsid w:val="006C21AB"/>
    <w:rsid w:val="006D1800"/>
    <w:rsid w:val="006D682F"/>
    <w:rsid w:val="006E0C79"/>
    <w:rsid w:val="006F54A7"/>
    <w:rsid w:val="00703455"/>
    <w:rsid w:val="00705390"/>
    <w:rsid w:val="0071123B"/>
    <w:rsid w:val="00711442"/>
    <w:rsid w:val="00726C2C"/>
    <w:rsid w:val="0075260E"/>
    <w:rsid w:val="00756AA7"/>
    <w:rsid w:val="0079634F"/>
    <w:rsid w:val="007A7CD9"/>
    <w:rsid w:val="007D18C1"/>
    <w:rsid w:val="007E5738"/>
    <w:rsid w:val="007F1978"/>
    <w:rsid w:val="007F735C"/>
    <w:rsid w:val="008058E6"/>
    <w:rsid w:val="00807100"/>
    <w:rsid w:val="00812807"/>
    <w:rsid w:val="00816B23"/>
    <w:rsid w:val="00827190"/>
    <w:rsid w:val="00870D54"/>
    <w:rsid w:val="00873EA0"/>
    <w:rsid w:val="00890EF7"/>
    <w:rsid w:val="00897207"/>
    <w:rsid w:val="008A6035"/>
    <w:rsid w:val="008D4934"/>
    <w:rsid w:val="008D4DCC"/>
    <w:rsid w:val="008E7403"/>
    <w:rsid w:val="009071A4"/>
    <w:rsid w:val="00911BE5"/>
    <w:rsid w:val="00945686"/>
    <w:rsid w:val="00952A63"/>
    <w:rsid w:val="00964094"/>
    <w:rsid w:val="009917E6"/>
    <w:rsid w:val="009A05C6"/>
    <w:rsid w:val="009A093F"/>
    <w:rsid w:val="009B5147"/>
    <w:rsid w:val="009F0B3D"/>
    <w:rsid w:val="009F4DAF"/>
    <w:rsid w:val="00A04A45"/>
    <w:rsid w:val="00A127FA"/>
    <w:rsid w:val="00A31071"/>
    <w:rsid w:val="00A332A2"/>
    <w:rsid w:val="00A37891"/>
    <w:rsid w:val="00A43A07"/>
    <w:rsid w:val="00A767A5"/>
    <w:rsid w:val="00AA32A9"/>
    <w:rsid w:val="00AB225A"/>
    <w:rsid w:val="00AB23D4"/>
    <w:rsid w:val="00AB673E"/>
    <w:rsid w:val="00AB7381"/>
    <w:rsid w:val="00AC1DB2"/>
    <w:rsid w:val="00AD4A40"/>
    <w:rsid w:val="00AE0262"/>
    <w:rsid w:val="00AE4B45"/>
    <w:rsid w:val="00AE555D"/>
    <w:rsid w:val="00AF1972"/>
    <w:rsid w:val="00B35140"/>
    <w:rsid w:val="00B42639"/>
    <w:rsid w:val="00B47250"/>
    <w:rsid w:val="00B50461"/>
    <w:rsid w:val="00B54BD0"/>
    <w:rsid w:val="00B60EEF"/>
    <w:rsid w:val="00B755C1"/>
    <w:rsid w:val="00B8318F"/>
    <w:rsid w:val="00B92E2A"/>
    <w:rsid w:val="00B942DA"/>
    <w:rsid w:val="00BA0BB0"/>
    <w:rsid w:val="00BA724D"/>
    <w:rsid w:val="00BA7ADC"/>
    <w:rsid w:val="00BE2197"/>
    <w:rsid w:val="00BF6220"/>
    <w:rsid w:val="00C2591A"/>
    <w:rsid w:val="00C33CFF"/>
    <w:rsid w:val="00C35927"/>
    <w:rsid w:val="00C361B5"/>
    <w:rsid w:val="00C42D30"/>
    <w:rsid w:val="00C45F03"/>
    <w:rsid w:val="00C46410"/>
    <w:rsid w:val="00C56252"/>
    <w:rsid w:val="00C5691D"/>
    <w:rsid w:val="00C63161"/>
    <w:rsid w:val="00C87246"/>
    <w:rsid w:val="00C9393D"/>
    <w:rsid w:val="00CA037E"/>
    <w:rsid w:val="00CA46C9"/>
    <w:rsid w:val="00CA7692"/>
    <w:rsid w:val="00CB4BFE"/>
    <w:rsid w:val="00CB4D07"/>
    <w:rsid w:val="00CC5E14"/>
    <w:rsid w:val="00CD0069"/>
    <w:rsid w:val="00CD4AAD"/>
    <w:rsid w:val="00CF268E"/>
    <w:rsid w:val="00D04D6D"/>
    <w:rsid w:val="00D31FC6"/>
    <w:rsid w:val="00D55382"/>
    <w:rsid w:val="00D747DC"/>
    <w:rsid w:val="00D81833"/>
    <w:rsid w:val="00D84FF8"/>
    <w:rsid w:val="00DB09CA"/>
    <w:rsid w:val="00DD2E2B"/>
    <w:rsid w:val="00DD555F"/>
    <w:rsid w:val="00DE1716"/>
    <w:rsid w:val="00DF0E52"/>
    <w:rsid w:val="00E00E85"/>
    <w:rsid w:val="00E033F6"/>
    <w:rsid w:val="00E05C8E"/>
    <w:rsid w:val="00E257DC"/>
    <w:rsid w:val="00E335E1"/>
    <w:rsid w:val="00E43244"/>
    <w:rsid w:val="00E54858"/>
    <w:rsid w:val="00E71F17"/>
    <w:rsid w:val="00EC1FD2"/>
    <w:rsid w:val="00ED2D9C"/>
    <w:rsid w:val="00EE2559"/>
    <w:rsid w:val="00EF15CD"/>
    <w:rsid w:val="00EF40F1"/>
    <w:rsid w:val="00EF4630"/>
    <w:rsid w:val="00EF71FB"/>
    <w:rsid w:val="00F01438"/>
    <w:rsid w:val="00F017D3"/>
    <w:rsid w:val="00F22356"/>
    <w:rsid w:val="00F43572"/>
    <w:rsid w:val="00F4647D"/>
    <w:rsid w:val="00F7020A"/>
    <w:rsid w:val="00F70953"/>
    <w:rsid w:val="00F7691B"/>
    <w:rsid w:val="00F91F92"/>
    <w:rsid w:val="00FA66E5"/>
    <w:rsid w:val="00FB20B8"/>
    <w:rsid w:val="00FB4330"/>
    <w:rsid w:val="00FC465A"/>
    <w:rsid w:val="00FD61F8"/>
    <w:rsid w:val="00FD758D"/>
    <w:rsid w:val="00FE5971"/>
    <w:rsid w:val="00FE5E8A"/>
    <w:rsid w:val="106207ED"/>
    <w:rsid w:val="1ED450BE"/>
    <w:rsid w:val="4949D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91CECE"/>
  <w15:docId w15:val="{0B2D4D71-0DFB-4A71-8619-C925E711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3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3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3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3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3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3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3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3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3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3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3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3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32A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32A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32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32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32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32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A3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3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A3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A3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A3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A32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A32A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A32A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A3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A32A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A32A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4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1AB4"/>
  </w:style>
  <w:style w:type="paragraph" w:styleId="Zpat">
    <w:name w:val="footer"/>
    <w:basedOn w:val="Normln"/>
    <w:link w:val="ZpatChar"/>
    <w:uiPriority w:val="99"/>
    <w:unhideWhenUsed/>
    <w:rsid w:val="0064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1AB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514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514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514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35140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3514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F1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A05C6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1B7EDD"/>
    <w:rPr>
      <w:color w:val="96607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E1F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E1F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1F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1F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1F70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1D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B42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dvika@phoenixco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oout.net/cs/velikonocni-workshop/szjdbsx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ort1560.cz/cz/aktuality/velikonocni-worksho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kt xmlns="1436d78f-4cad-4d53-bf09-c2ec3a3581f1" xsi:nil="true"/>
    <Zdroj xmlns="1436d78f-4cad-4d53-bf09-c2ec3a3581f1">
      <Url xsi:nil="true"/>
      <Description xsi:nil="true"/>
    </Zdroj>
    <lcf76f155ced4ddcb4097134ff3c332f xmlns="1436d78f-4cad-4d53-bf09-c2ec3a3581f1">
      <Terms xmlns="http://schemas.microsoft.com/office/infopath/2007/PartnerControls"/>
    </lcf76f155ced4ddcb4097134ff3c332f>
    <TaxCatchAll xmlns="fcaa0a5f-a965-425e-ac0d-0dde5377f612" xsi:nil="true"/>
    <SharedWithUsers xmlns="fcaa0a5f-a965-425e-ac0d-0dde5377f612">
      <UserInfo>
        <DisplayName>Eva Kašparová | PHOENIXCOM</DisplayName>
        <AccountId>48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E5BD030838847A862231AF510B164" ma:contentTypeVersion="23" ma:contentTypeDescription="Vytvoří nový dokument" ma:contentTypeScope="" ma:versionID="e9ffa879795aef45e8f88fa99d4848ae">
  <xsd:schema xmlns:xsd="http://www.w3.org/2001/XMLSchema" xmlns:xs="http://www.w3.org/2001/XMLSchema" xmlns:p="http://schemas.microsoft.com/office/2006/metadata/properties" xmlns:ns2="fcaa0a5f-a965-425e-ac0d-0dde5377f612" xmlns:ns3="1436d78f-4cad-4d53-bf09-c2ec3a3581f1" targetNamespace="http://schemas.microsoft.com/office/2006/metadata/properties" ma:root="true" ma:fieldsID="e907c9413788aa42602a24d9284c23ef" ns2:_="" ns3:_="">
    <xsd:import namespace="fcaa0a5f-a965-425e-ac0d-0dde5377f612"/>
    <xsd:import namespace="1436d78f-4cad-4d53-bf09-c2ec3a3581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Zdroj" minOccurs="0"/>
                <xsd:element ref="ns3:Produkt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a0a5f-a965-425e-ac0d-0dde5377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661c6cda-179a-4102-a809-6a7073a378ad}" ma:internalName="TaxCatchAll" ma:showField="CatchAllData" ma:web="fcaa0a5f-a965-425e-ac0d-0dde5377f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6d78f-4cad-4d53-bf09-c2ec3a358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Zdroj" ma:index="24" nillable="true" ma:displayName="Zdroj" ma:format="Hyperlink" ma:internalName="Zdroj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odukt" ma:index="25" nillable="true" ma:displayName="Produkt" ma:format="Dropdown" ma:internalName="Produkt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Značky obrázků" ma:readOnly="false" ma:fieldId="{5cf76f15-5ced-4ddc-b409-7134ff3c332f}" ma:taxonomyMulti="true" ma:sspId="a8b674f6-7c27-4f62-b09a-18ee8ad5a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3F47B5-64EF-41C6-9C92-396BDD3E3649}">
  <ds:schemaRefs>
    <ds:schemaRef ds:uri="http://schemas.microsoft.com/office/2006/metadata/properties"/>
    <ds:schemaRef ds:uri="http://schemas.microsoft.com/office/infopath/2007/PartnerControls"/>
    <ds:schemaRef ds:uri="1436d78f-4cad-4d53-bf09-c2ec3a3581f1"/>
    <ds:schemaRef ds:uri="fcaa0a5f-a965-425e-ac0d-0dde5377f612"/>
  </ds:schemaRefs>
</ds:datastoreItem>
</file>

<file path=customXml/itemProps2.xml><?xml version="1.0" encoding="utf-8"?>
<ds:datastoreItem xmlns:ds="http://schemas.openxmlformats.org/officeDocument/2006/customXml" ds:itemID="{EA0F0162-9DF0-BF45-A136-A6B0044BBA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91AD1E-C0F2-44BF-BBC8-6C3DC3142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811DF3-9FEC-4BF4-8C37-0B19DA987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a0a5f-a965-425e-ac0d-0dde5377f612"/>
    <ds:schemaRef ds:uri="1436d78f-4cad-4d53-bf09-c2ec3a358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Walter</dc:creator>
  <cp:keywords/>
  <dc:description/>
  <cp:lastModifiedBy>Hedvika Přibová | PHOENIXCOM</cp:lastModifiedBy>
  <cp:revision>2</cp:revision>
  <dcterms:created xsi:type="dcterms:W3CDTF">2025-03-31T12:40:00Z</dcterms:created>
  <dcterms:modified xsi:type="dcterms:W3CDTF">2025-03-31T12:40:00Z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0x0101003AEE5BD030838847A862231AF510B164</vt:lpwstr>
  </property>
  <property fmtid="{D5CDD505-2E9C-101B-9397-08002B2CF9AE}" pid="3" name="MediaServiceImageTags">
    <vt:lpwstr/>
  </property>
</Properties>
</file>